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4C3" w:rsidRDefault="00F054C3" w:rsidP="007A4959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054C3" w:rsidRDefault="00F054C3" w:rsidP="00F054C3">
      <w:pPr>
        <w:tabs>
          <w:tab w:val="left" w:pos="6075"/>
          <w:tab w:val="right" w:pos="16379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F054C3" w:rsidRDefault="00FE7DCE" w:rsidP="007A4959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3BDDCDCF" wp14:editId="472D4CA6">
            <wp:extent cx="8270516" cy="8528272"/>
            <wp:effectExtent l="133350" t="0" r="111760" b="0"/>
            <wp:docPr id="1" name="Рисунок 1" descr="C:\Users\Гульнара\Downloads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ownloads\3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283321" cy="8541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054C3" w:rsidRDefault="00F054C3" w:rsidP="007A4959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41280" w:rsidRDefault="00141280" w:rsidP="007A4959">
      <w:pPr>
        <w:tabs>
          <w:tab w:val="left" w:pos="6075"/>
          <w:tab w:val="right" w:pos="16379"/>
        </w:tabs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41280" w:rsidRPr="00141280" w:rsidRDefault="00141280" w:rsidP="004C6A6F">
      <w:pPr>
        <w:spacing w:after="200" w:line="276" w:lineRule="auto"/>
        <w:jc w:val="center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ПОЯСНИТЕЛЬНАЯ ЗАПИСКА</w:t>
      </w:r>
    </w:p>
    <w:p w:rsidR="00F26852" w:rsidRDefault="00141280" w:rsidP="00F26852">
      <w:pPr>
        <w:pStyle w:val="ac"/>
        <w:numPr>
          <w:ilvl w:val="0"/>
          <w:numId w:val="17"/>
        </w:numPr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НОРМАТИВНАЯ БАЗА ДЛЯ СОСТАВЛЕНИЯ ПРОГРАММЫ</w:t>
      </w:r>
    </w:p>
    <w:p w:rsidR="00141280" w:rsidRPr="00F26852" w:rsidRDefault="00141280" w:rsidP="00F26852">
      <w:pPr>
        <w:pStyle w:val="ac"/>
        <w:numPr>
          <w:ilvl w:val="0"/>
          <w:numId w:val="17"/>
        </w:numPr>
        <w:rPr>
          <w:rFonts w:ascii="Times New Roman" w:eastAsia="MS Mincho" w:hAnsi="Times New Roman"/>
          <w:sz w:val="24"/>
          <w:szCs w:val="24"/>
        </w:rPr>
      </w:pPr>
      <w:r w:rsidRPr="00F26852">
        <w:rPr>
          <w:rFonts w:ascii="Times New Roman" w:eastAsia="MS Mincho" w:hAnsi="Times New Roman"/>
          <w:sz w:val="24"/>
          <w:szCs w:val="24"/>
        </w:rPr>
        <w:t xml:space="preserve">Рабочая программа по  русскому языку для 5 класса составлена на основе: </w:t>
      </w:r>
    </w:p>
    <w:p w:rsidR="0058281E" w:rsidRDefault="00141280" w:rsidP="00141280">
      <w:pPr>
        <w:pStyle w:val="ac"/>
        <w:ind w:left="1065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31 мая 2021г. №287 , зарегистрирован в Минюсте России 05.07. 2021г.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,р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егистрационный номер 64101 (с изменениями на 18 июля 2022 года , рег.№568);</w:t>
      </w:r>
      <w:r>
        <w:rPr>
          <w:rFonts w:ascii="Times New Roman" w:eastAsia="MS Mincho" w:hAnsi="Times New Roman"/>
          <w:sz w:val="24"/>
          <w:szCs w:val="24"/>
        </w:rPr>
        <w:t xml:space="preserve">       </w:t>
      </w:r>
    </w:p>
    <w:p w:rsidR="0058281E" w:rsidRDefault="00141280" w:rsidP="0058281E">
      <w:pPr>
        <w:pStyle w:val="ac"/>
        <w:ind w:left="1065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</w:t>
      </w:r>
      <w:r w:rsidRPr="00141280">
        <w:rPr>
          <w:rFonts w:ascii="Times New Roman" w:eastAsia="MS Mincho" w:hAnsi="Times New Roman"/>
          <w:sz w:val="24"/>
          <w:szCs w:val="24"/>
        </w:rPr>
        <w:t>Основной образовательной программы МБОУ  «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Кильдуразовская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основная общеобразовательная школа» 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Апастовского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муниципальног</w:t>
      </w:r>
      <w:r>
        <w:rPr>
          <w:rFonts w:ascii="Times New Roman" w:eastAsia="MS Mincho" w:hAnsi="Times New Roman"/>
          <w:sz w:val="24"/>
          <w:szCs w:val="24"/>
        </w:rPr>
        <w:t xml:space="preserve">о района Республики Татарстан, </w:t>
      </w:r>
      <w:r w:rsidRPr="00141280">
        <w:rPr>
          <w:rFonts w:ascii="Times New Roman" w:eastAsia="MS Mincho" w:hAnsi="Times New Roman"/>
          <w:sz w:val="24"/>
          <w:szCs w:val="24"/>
        </w:rPr>
        <w:t>реализующего   федеральный государственный образовательный стандарт</w:t>
      </w:r>
      <w:r>
        <w:rPr>
          <w:rFonts w:ascii="Times New Roman" w:eastAsia="MS Mincho" w:hAnsi="Times New Roman"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sz w:val="24"/>
          <w:szCs w:val="24"/>
        </w:rPr>
        <w:t>основного обще</w:t>
      </w:r>
      <w:r>
        <w:rPr>
          <w:rFonts w:ascii="Times New Roman" w:eastAsia="MS Mincho" w:hAnsi="Times New Roman"/>
          <w:sz w:val="24"/>
          <w:szCs w:val="24"/>
        </w:rPr>
        <w:t>го образования на 2022</w:t>
      </w:r>
      <w:r w:rsidR="0058281E">
        <w:rPr>
          <w:rFonts w:ascii="Times New Roman" w:eastAsia="MS Mincho" w:hAnsi="Times New Roman"/>
          <w:sz w:val="24"/>
          <w:szCs w:val="24"/>
        </w:rPr>
        <w:t xml:space="preserve">-2023 </w:t>
      </w:r>
    </w:p>
    <w:p w:rsidR="00141280" w:rsidRDefault="0058281E" w:rsidP="0058281E">
      <w:pPr>
        <w:pStyle w:val="ac"/>
        <w:ind w:left="1065"/>
        <w:rPr>
          <w:rFonts w:ascii="Times New Roman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58281E">
        <w:rPr>
          <w:rFonts w:ascii="Times New Roman" w:hAnsi="Times New Roman"/>
          <w:sz w:val="24"/>
          <w:szCs w:val="24"/>
        </w:rPr>
        <w:t xml:space="preserve"> </w:t>
      </w:r>
      <w:r w:rsidRPr="0058281E">
        <w:rPr>
          <w:rFonts w:ascii="Times New Roman" w:hAnsi="Times New Roman"/>
          <w:sz w:val="24"/>
          <w:szCs w:val="24"/>
        </w:rPr>
        <w:t>Учебного плана МБОУ  «</w:t>
      </w:r>
      <w:proofErr w:type="spellStart"/>
      <w:r w:rsidRPr="0058281E">
        <w:rPr>
          <w:rFonts w:ascii="Times New Roman" w:hAnsi="Times New Roman"/>
          <w:sz w:val="24"/>
          <w:szCs w:val="24"/>
        </w:rPr>
        <w:t>Кильдуразовская</w:t>
      </w:r>
      <w:proofErr w:type="spellEnd"/>
      <w:r w:rsidRPr="0058281E">
        <w:rPr>
          <w:rFonts w:ascii="Times New Roman" w:hAnsi="Times New Roman"/>
          <w:sz w:val="24"/>
          <w:szCs w:val="24"/>
        </w:rPr>
        <w:t xml:space="preserve"> основная общеобразовательная школа»  </w:t>
      </w:r>
      <w:proofErr w:type="spellStart"/>
      <w:r w:rsidRPr="0058281E">
        <w:rPr>
          <w:rFonts w:ascii="Times New Roman" w:hAnsi="Times New Roman"/>
          <w:sz w:val="24"/>
          <w:szCs w:val="24"/>
        </w:rPr>
        <w:t>Апастовского</w:t>
      </w:r>
      <w:proofErr w:type="spellEnd"/>
      <w:r w:rsidRPr="0058281E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 на 2022 – 2023 учебный год </w:t>
      </w:r>
      <w:r>
        <w:rPr>
          <w:rFonts w:ascii="Times New Roman" w:hAnsi="Times New Roman"/>
          <w:sz w:val="24"/>
          <w:szCs w:val="24"/>
        </w:rPr>
        <w:t xml:space="preserve">  </w:t>
      </w:r>
      <w:r w:rsidR="00141280" w:rsidRPr="0058281E">
        <w:rPr>
          <w:rFonts w:ascii="Times New Roman" w:hAnsi="Times New Roman"/>
          <w:sz w:val="24"/>
          <w:szCs w:val="24"/>
        </w:rPr>
        <w:t>(утвержденного  решением педагогичес</w:t>
      </w:r>
      <w:r w:rsidR="00317333">
        <w:rPr>
          <w:rFonts w:ascii="Times New Roman" w:hAnsi="Times New Roman"/>
          <w:sz w:val="24"/>
          <w:szCs w:val="24"/>
        </w:rPr>
        <w:t>кого сов</w:t>
      </w:r>
      <w:r w:rsidR="00024FC1">
        <w:rPr>
          <w:rFonts w:ascii="Times New Roman" w:hAnsi="Times New Roman"/>
          <w:sz w:val="24"/>
          <w:szCs w:val="24"/>
        </w:rPr>
        <w:t>ета  Протокол №1,  от 29 августа</w:t>
      </w:r>
      <w:r w:rsidR="00141280" w:rsidRPr="0058281E">
        <w:rPr>
          <w:rFonts w:ascii="Times New Roman" w:hAnsi="Times New Roman"/>
          <w:sz w:val="24"/>
          <w:szCs w:val="24"/>
        </w:rPr>
        <w:t xml:space="preserve">  2022 года).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2. ОБЩАЯ ХАРАКТЕРИСТИКА УЧЕБНОГО ПРЕДМЕТА «РУССКИЙ ЯЗЫК»</w:t>
      </w:r>
    </w:p>
    <w:p w:rsidR="0047616B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Русский язык —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Российской Федерации, основой их социально-экономической, кул</w:t>
      </w:r>
      <w:r w:rsidR="00342E1D">
        <w:rPr>
          <w:rFonts w:ascii="Times New Roman" w:eastAsia="MS Mincho" w:hAnsi="Times New Roman"/>
          <w:sz w:val="24"/>
          <w:szCs w:val="24"/>
        </w:rPr>
        <w:t xml:space="preserve">ьтурной и духовной консолидации   </w:t>
      </w:r>
    </w:p>
    <w:p w:rsidR="0047616B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ситуациях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общения определяют успешность социализации личности и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возможности её самореализации в различных жизненно важных для человека областях.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Русский язык, выполняя свои базовые функции общения и выражения мысли, обеспечивает межличностное и социальное взаимодействие людей, 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141280" w:rsidRPr="00141280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Обучение русскому языку в школе направлено на совершенствование нравственной и коммуникативной культуры ученика,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>
        <w:rPr>
          <w:rFonts w:ascii="Times New Roman" w:eastAsia="MS Mincho" w:hAnsi="Times New Roman"/>
          <w:sz w:val="24"/>
          <w:szCs w:val="24"/>
        </w:rPr>
        <w:t xml:space="preserve">    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Содержание обучения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</w:t>
      </w:r>
      <w:r w:rsidR="00F26852">
        <w:rPr>
          <w:rFonts w:ascii="Times New Roman" w:eastAsia="MS Mincho" w:hAnsi="Times New Roman"/>
          <w:sz w:val="24"/>
          <w:szCs w:val="24"/>
        </w:rPr>
        <w:t xml:space="preserve">остигать своих целей, </w:t>
      </w:r>
      <w:proofErr w:type="spellStart"/>
      <w:r w:rsidR="00F26852">
        <w:rPr>
          <w:rFonts w:ascii="Times New Roman" w:eastAsia="MS Mincho" w:hAnsi="Times New Roman"/>
          <w:sz w:val="24"/>
          <w:szCs w:val="24"/>
        </w:rPr>
        <w:t>расширять</w:t>
      </w:r>
      <w:r w:rsidR="00141280" w:rsidRPr="00141280">
        <w:rPr>
          <w:rFonts w:ascii="Times New Roman" w:eastAsia="MS Mincho" w:hAnsi="Times New Roman"/>
          <w:sz w:val="24"/>
          <w:szCs w:val="24"/>
        </w:rPr>
        <w:t>свои</w:t>
      </w:r>
      <w:proofErr w:type="spell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знания и возможности, участвовать в социальной жизни. Речевая и текстовая деятельность является системообразующей доминантой школьного курса русского языка.</w:t>
      </w:r>
      <w:r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Соответствующие умения и на</w:t>
      </w:r>
      <w:r w:rsidR="00342E1D">
        <w:rPr>
          <w:rFonts w:ascii="Times New Roman" w:eastAsia="MS Mincho" w:hAnsi="Times New Roman"/>
          <w:sz w:val="24"/>
          <w:szCs w:val="24"/>
        </w:rPr>
        <w:t xml:space="preserve">выки представлены в перечне </w:t>
      </w:r>
      <w:proofErr w:type="spellStart"/>
      <w:r w:rsidR="00342E1D">
        <w:rPr>
          <w:rFonts w:ascii="Times New Roman" w:eastAsia="MS Mincho" w:hAnsi="Times New Roman"/>
          <w:sz w:val="24"/>
          <w:szCs w:val="24"/>
        </w:rPr>
        <w:t>мета</w:t>
      </w:r>
      <w:r w:rsidR="00141280" w:rsidRPr="00141280">
        <w:rPr>
          <w:rFonts w:ascii="Times New Roman" w:eastAsia="MS Mincho" w:hAnsi="Times New Roman"/>
          <w:sz w:val="24"/>
          <w:szCs w:val="24"/>
        </w:rPr>
        <w:t>предметных</w:t>
      </w:r>
      <w:proofErr w:type="spell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и предметных результатов обучения, в содержании обучения (разделы «Язык и речь», «Текст», «Функциональные разновидности языка»).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3.ЦЕЛИ ИЗУЧЕНИЯ УЧЕБНОГО ПРЕДМЕТА «РУССКИЙ ЯЗЫК»</w:t>
      </w:r>
    </w:p>
    <w:p w:rsidR="00342E1D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Целями изучения русского языка по программам основного общего образования являются: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</w:p>
    <w:p w:rsidR="0047616B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​человеческой деятельности;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проявление уважения к общероссийской и русской культуре, к культуре и языкам всех народов Российской Федерации; </w:t>
      </w:r>
    </w:p>
    <w:p w:rsidR="0047616B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овладение русским языком как инструментом личностного развития, инструментом формирования социальных взаимоотношений, инс</w:t>
      </w:r>
      <w:r w:rsidR="00342E1D">
        <w:rPr>
          <w:rFonts w:ascii="Times New Roman" w:eastAsia="MS Mincho" w:hAnsi="Times New Roman"/>
          <w:sz w:val="24"/>
          <w:szCs w:val="24"/>
        </w:rPr>
        <w:t>трументом преобразования мира;</w:t>
      </w:r>
    </w:p>
    <w:p w:rsidR="0047616B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 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</w:t>
      </w:r>
    </w:p>
    <w:p w:rsidR="0047616B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совершенствование орфографической и пунктуационной грамотности; воспитание стремления к р</w:t>
      </w:r>
      <w:r w:rsidR="00342E1D">
        <w:rPr>
          <w:rFonts w:ascii="Times New Roman" w:eastAsia="MS Mincho" w:hAnsi="Times New Roman"/>
          <w:sz w:val="24"/>
          <w:szCs w:val="24"/>
        </w:rPr>
        <w:t xml:space="preserve">ечевому самосовершенствованию; </w:t>
      </w:r>
      <w:r w:rsidR="00141280" w:rsidRPr="00141280">
        <w:rPr>
          <w:rFonts w:ascii="Times New Roman" w:eastAsia="MS Mincho" w:hAnsi="Times New Roman"/>
          <w:sz w:val="24"/>
          <w:szCs w:val="24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получения различной информации, в том числе знани</w:t>
      </w:r>
      <w:r w:rsidR="00342E1D">
        <w:rPr>
          <w:rFonts w:ascii="Times New Roman" w:eastAsia="MS Mincho" w:hAnsi="Times New Roman"/>
          <w:sz w:val="24"/>
          <w:szCs w:val="24"/>
        </w:rPr>
        <w:t xml:space="preserve">й по разным учебным предметам; </w:t>
      </w:r>
    </w:p>
    <w:p w:rsidR="0047616B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и т. П. В про</w:t>
      </w:r>
      <w:r w:rsidR="00342E1D">
        <w:rPr>
          <w:rFonts w:ascii="Times New Roman" w:eastAsia="MS Mincho" w:hAnsi="Times New Roman"/>
          <w:sz w:val="24"/>
          <w:szCs w:val="24"/>
        </w:rPr>
        <w:t xml:space="preserve">цессе изучения русского языка; </w:t>
      </w:r>
      <w:r w:rsidR="00141280" w:rsidRPr="00141280">
        <w:rPr>
          <w:rFonts w:ascii="Times New Roman" w:eastAsia="MS Mincho" w:hAnsi="Times New Roman"/>
          <w:sz w:val="24"/>
          <w:szCs w:val="24"/>
        </w:rPr>
        <w:t>развитие функциональной грамотности: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сплошной текст, инфо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графика и др.);</w:t>
      </w:r>
      <w:proofErr w:type="gramEnd"/>
    </w:p>
    <w:p w:rsidR="00141280" w:rsidRPr="00141280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освоение стратегий и тактик информационно-смысловой переработки текста, овладение способами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4.МЕСТО УЧЕБНОГО ПРЕДМЕТА «РУССКИЙ ЯЗЫК» В УЧЕБНОМ ПЛАНЕ</w:t>
      </w:r>
    </w:p>
    <w:p w:rsidR="00141280" w:rsidRPr="00141280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В соответствии с Федеральным государственным образовательным стандартом основного общего образования учебный предмет «Русский язык» входит в предметную область «Русский язык и литература» и является обязательным для изучения.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Содержание учебного предмета «Русский язык», представленное в рабочей программе, соответствует ФГОС ООО, Примерной основной образовательной программе основного общего образования.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Учебным планом на изучение русского языка отводится 714 часов: в 5 классе — 170 часов (5 часов в неделю),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5.УЧЕТ ПРОГРАММЫ ВОСПИТАНИЯ В ОБРАЗОВАТЕЛЬНОМ ПРОЦЕССЕ</w:t>
      </w:r>
    </w:p>
    <w:p w:rsidR="0047616B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Целью школьного филологического образования является формирование у обучающегося целостной языковой картины.</w:t>
      </w:r>
      <w:proofErr w:type="gramEnd"/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Изучение предметной области «Русский язык и литература» основано на </w:t>
      </w:r>
      <w:proofErr w:type="spellStart"/>
      <w:r w:rsidR="00141280" w:rsidRPr="00141280">
        <w:rPr>
          <w:rFonts w:ascii="Times New Roman" w:eastAsia="MS Mincho" w:hAnsi="Times New Roman"/>
          <w:sz w:val="24"/>
          <w:szCs w:val="24"/>
        </w:rPr>
        <w:t>межпредметных</w:t>
      </w:r>
      <w:proofErr w:type="spell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связях с предметами: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«Обществознание», «География», «История», «Обществознание», «Иностранный язык», «Изобразительное искусство», «Музыка и др.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proofErr w:type="gramEnd"/>
    </w:p>
    <w:p w:rsidR="004C6A6F" w:rsidRDefault="0047616B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Воспитательный потенциал предметной о</w:t>
      </w:r>
      <w:r w:rsidR="00342E1D">
        <w:rPr>
          <w:rFonts w:ascii="Times New Roman" w:eastAsia="MS Mincho" w:hAnsi="Times New Roman"/>
          <w:sz w:val="24"/>
          <w:szCs w:val="24"/>
        </w:rPr>
        <w:t>бласти «Русский язык и литерату</w:t>
      </w:r>
      <w:r w:rsidR="00141280" w:rsidRPr="00141280">
        <w:rPr>
          <w:rFonts w:ascii="Times New Roman" w:eastAsia="MS Mincho" w:hAnsi="Times New Roman"/>
          <w:sz w:val="24"/>
          <w:szCs w:val="24"/>
        </w:rPr>
        <w:t>ра» в образовательной организации реализуется через: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привлечение внимания обучающихся к ценностному аспекту изучаемых на уроках явлений, организацию работы с получаемой на</w:t>
      </w:r>
      <w:r w:rsidR="00342E1D">
        <w:rPr>
          <w:rFonts w:ascii="Times New Roman" w:eastAsia="MS Mincho" w:hAnsi="Times New Roman"/>
          <w:sz w:val="24"/>
          <w:szCs w:val="24"/>
        </w:rPr>
        <w:t xml:space="preserve"> уроке социально значимой инфор</w:t>
      </w:r>
      <w:r w:rsidR="00141280" w:rsidRPr="00141280">
        <w:rPr>
          <w:rFonts w:ascii="Times New Roman" w:eastAsia="MS Mincho" w:hAnsi="Times New Roman"/>
          <w:sz w:val="24"/>
          <w:szCs w:val="24"/>
        </w:rPr>
        <w:t>мацией – инициирование ее обсуждения, выска</w:t>
      </w:r>
      <w:r w:rsidR="00342E1D">
        <w:rPr>
          <w:rFonts w:ascii="Times New Roman" w:eastAsia="MS Mincho" w:hAnsi="Times New Roman"/>
          <w:sz w:val="24"/>
          <w:szCs w:val="24"/>
        </w:rPr>
        <w:t xml:space="preserve">зывания </w:t>
      </w:r>
      <w:proofErr w:type="gramStart"/>
      <w:r w:rsidR="00342E1D">
        <w:rPr>
          <w:rFonts w:ascii="Times New Roman" w:eastAsia="MS Mincho" w:hAnsi="Times New Roman"/>
          <w:sz w:val="24"/>
          <w:szCs w:val="24"/>
        </w:rPr>
        <w:t>обучающимися</w:t>
      </w:r>
      <w:proofErr w:type="gramEnd"/>
      <w:r w:rsidR="00342E1D">
        <w:rPr>
          <w:rFonts w:ascii="Times New Roman" w:eastAsia="MS Mincho" w:hAnsi="Times New Roman"/>
          <w:sz w:val="24"/>
          <w:szCs w:val="24"/>
        </w:rPr>
        <w:t xml:space="preserve"> своего мне</w:t>
      </w:r>
      <w:r w:rsidR="00141280" w:rsidRPr="00141280">
        <w:rPr>
          <w:rFonts w:ascii="Times New Roman" w:eastAsia="MS Mincho" w:hAnsi="Times New Roman"/>
          <w:sz w:val="24"/>
          <w:szCs w:val="24"/>
        </w:rPr>
        <w:t>ния по ее поводу, выработки своего отношения к ней;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демонстрацию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обучающимся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применение на уроке интерактивных форм ра</w:t>
      </w:r>
      <w:r w:rsidR="00342E1D">
        <w:rPr>
          <w:rFonts w:ascii="Times New Roman" w:eastAsia="MS Mincho" w:hAnsi="Times New Roman"/>
          <w:sz w:val="24"/>
          <w:szCs w:val="24"/>
        </w:rPr>
        <w:t>боты с обучающимися: интеллекту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обучающимся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инициирование и поддержку исследовательской деятельности обучающихся 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</w:t>
      </w:r>
      <w:r w:rsidR="00342E1D">
        <w:rPr>
          <w:rFonts w:ascii="Times New Roman" w:eastAsia="MS Mincho" w:hAnsi="Times New Roman"/>
          <w:sz w:val="24"/>
          <w:szCs w:val="24"/>
        </w:rPr>
        <w:t>я перед аудиторией, аргументиро</w:t>
      </w:r>
      <w:r w:rsidR="00141280" w:rsidRPr="00141280">
        <w:rPr>
          <w:rFonts w:ascii="Times New Roman" w:eastAsia="MS Mincho" w:hAnsi="Times New Roman"/>
          <w:sz w:val="24"/>
          <w:szCs w:val="24"/>
        </w:rPr>
        <w:t>вания и отстаивания</w:t>
      </w:r>
      <w:r w:rsidR="00342E1D">
        <w:rPr>
          <w:rFonts w:ascii="Times New Roman" w:eastAsia="MS Mincho" w:hAnsi="Times New Roman"/>
          <w:sz w:val="24"/>
          <w:szCs w:val="24"/>
        </w:rPr>
        <w:t xml:space="preserve"> своей точки зрения</w:t>
      </w:r>
      <w:proofErr w:type="gramStart"/>
      <w:r w:rsidR="00342E1D">
        <w:rPr>
          <w:rFonts w:ascii="Times New Roman" w:eastAsia="MS Mincho" w:hAnsi="Times New Roman"/>
          <w:sz w:val="24"/>
          <w:szCs w:val="24"/>
        </w:rPr>
        <w:t>.</w:t>
      </w:r>
      <w:proofErr w:type="gramEnd"/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proofErr w:type="gramStart"/>
      <w:r w:rsidR="00342E1D">
        <w:rPr>
          <w:rFonts w:ascii="Times New Roman" w:eastAsia="MS Mincho" w:hAnsi="Times New Roman"/>
          <w:sz w:val="24"/>
          <w:szCs w:val="24"/>
        </w:rPr>
        <w:t>у</w:t>
      </w:r>
      <w:proofErr w:type="gramEnd"/>
      <w:r w:rsidR="00342E1D">
        <w:rPr>
          <w:rFonts w:ascii="Times New Roman" w:eastAsia="MS Mincho" w:hAnsi="Times New Roman"/>
          <w:sz w:val="24"/>
          <w:szCs w:val="24"/>
        </w:rPr>
        <w:t>становление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доверительных отношений между педагогическим работником и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>побуждение обучающихся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обучающимися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своего мнения по ее поводу, выработки своего к ней отношения; </w:t>
      </w:r>
      <w:r w:rsidR="00342E1D">
        <w:rPr>
          <w:rFonts w:ascii="Times New Roman" w:eastAsia="MS Mincho" w:hAnsi="Times New Roman"/>
          <w:sz w:val="24"/>
          <w:szCs w:val="24"/>
        </w:rPr>
        <w:t xml:space="preserve">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использование воспитательных возможностей содержания учебного предмета через демонстрацию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обучающимся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примеров ответственного, гражданского поведения, проявления человеколюбия и добросердеч</w:t>
      </w:r>
      <w:r w:rsidR="00342E1D">
        <w:rPr>
          <w:rFonts w:ascii="Times New Roman" w:eastAsia="MS Mincho" w:hAnsi="Times New Roman"/>
          <w:sz w:val="24"/>
          <w:szCs w:val="24"/>
        </w:rPr>
        <w:t>ности, через подбор соответству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ющих текстов для чтения, задач для решения, </w:t>
      </w:r>
      <w:r w:rsidR="00342E1D">
        <w:rPr>
          <w:rFonts w:ascii="Times New Roman" w:eastAsia="MS Mincho" w:hAnsi="Times New Roman"/>
          <w:sz w:val="24"/>
          <w:szCs w:val="24"/>
        </w:rPr>
        <w:t>проблемных ситуаций для обсужде</w:t>
      </w:r>
      <w:r w:rsidR="00234501">
        <w:rPr>
          <w:rFonts w:ascii="Times New Roman" w:eastAsia="MS Mincho" w:hAnsi="Times New Roman"/>
          <w:sz w:val="24"/>
          <w:szCs w:val="24"/>
        </w:rPr>
        <w:t xml:space="preserve">ния в классе;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</w:t>
      </w:r>
      <w:r w:rsidR="00234501">
        <w:rPr>
          <w:rFonts w:ascii="Times New Roman" w:eastAsia="MS Mincho" w:hAnsi="Times New Roman"/>
          <w:sz w:val="24"/>
          <w:szCs w:val="24"/>
        </w:rPr>
        <w:t>ствию с другими обучающимися;</w:t>
      </w:r>
      <w:proofErr w:type="gramEnd"/>
      <w:r w:rsidR="00234501">
        <w:rPr>
          <w:rFonts w:ascii="Times New Roman" w:eastAsia="MS Mincho" w:hAnsi="Times New Roman"/>
          <w:sz w:val="24"/>
          <w:szCs w:val="24"/>
        </w:rPr>
        <w:t xml:space="preserve">  </w:t>
      </w:r>
      <w:r w:rsidRPr="00141280">
        <w:rPr>
          <w:rFonts w:ascii="Times New Roman" w:eastAsia="MS Mincho" w:hAnsi="Times New Roman"/>
          <w:sz w:val="24"/>
          <w:szCs w:val="24"/>
        </w:rPr>
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от-ношений в классе, помогают установлению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доброжелател</w:t>
      </w:r>
      <w:r w:rsidR="00234501">
        <w:rPr>
          <w:rFonts w:ascii="Times New Roman" w:eastAsia="MS Mincho" w:hAnsi="Times New Roman"/>
          <w:sz w:val="24"/>
          <w:szCs w:val="24"/>
        </w:rPr>
        <w:t>ьной</w:t>
      </w:r>
      <w:proofErr w:type="gramEnd"/>
      <w:r w:rsidR="00234501">
        <w:rPr>
          <w:rFonts w:ascii="Times New Roman" w:eastAsia="MS Mincho" w:hAnsi="Times New Roman"/>
          <w:sz w:val="24"/>
          <w:szCs w:val="24"/>
        </w:rPr>
        <w:t xml:space="preserve">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3B699D" w:rsidRDefault="00234501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атмосферы во время урока;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организация шефства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мотивированных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 и эрудированных обучающихся над их неуспевающими одноклассниками, дающего обучающимся социально значимый опыт со</w:t>
      </w:r>
      <w:r>
        <w:rPr>
          <w:rFonts w:ascii="Times New Roman" w:eastAsia="MS Mincho" w:hAnsi="Times New Roman"/>
          <w:sz w:val="24"/>
          <w:szCs w:val="24"/>
        </w:rPr>
        <w:t xml:space="preserve">трудничества и взаимной помощи; </w:t>
      </w:r>
    </w:p>
    <w:p w:rsidR="00234501" w:rsidRDefault="003B699D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Воспитательный потенциал предметной области «Русский язык и литература» вне образовательной</w:t>
      </w:r>
      <w:r w:rsidR="00234501">
        <w:rPr>
          <w:rFonts w:ascii="Times New Roman" w:eastAsia="MS Mincho" w:hAnsi="Times New Roman"/>
          <w:sz w:val="24"/>
          <w:szCs w:val="24"/>
        </w:rPr>
        <w:t xml:space="preserve"> организации реализуется через:                           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–    социальные проекты – ежегодные совместно разрабатываемые и реализуемые обучающимися и педагогическими работниками комплексы дел (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благотворитель-ной</w:t>
      </w:r>
      <w:proofErr w:type="gramEnd"/>
      <w:r w:rsidR="00141280" w:rsidRPr="00141280">
        <w:rPr>
          <w:rFonts w:ascii="Times New Roman" w:eastAsia="MS Mincho" w:hAnsi="Times New Roman"/>
          <w:sz w:val="24"/>
          <w:szCs w:val="24"/>
        </w:rPr>
        <w:t>, экологической, патриотической, трудовой направленности), ориентированные на преобразование окружающего школу социума</w:t>
      </w:r>
      <w:r w:rsidR="00234501">
        <w:rPr>
          <w:rFonts w:ascii="Times New Roman" w:eastAsia="MS Mincho" w:hAnsi="Times New Roman"/>
          <w:sz w:val="24"/>
          <w:szCs w:val="24"/>
        </w:rPr>
        <w:t xml:space="preserve">;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–  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куль-туры, представители власти,</w:t>
      </w:r>
      <w:r w:rsidR="00234501">
        <w:rPr>
          <w:rFonts w:ascii="Times New Roman" w:eastAsia="MS Mincho" w:hAnsi="Times New Roman"/>
          <w:sz w:val="24"/>
          <w:szCs w:val="24"/>
        </w:rPr>
        <w:t xml:space="preserve">   </w:t>
      </w:r>
      <w:r w:rsidR="00141280" w:rsidRPr="00141280">
        <w:rPr>
          <w:rFonts w:ascii="Times New Roman" w:eastAsia="MS Mincho" w:hAnsi="Times New Roman"/>
          <w:sz w:val="24"/>
          <w:szCs w:val="24"/>
        </w:rPr>
        <w:t>общественности и в рамках которых обсуждаются насущные поведенческие, нравственные, социальные, проблемы, касающиес</w:t>
      </w:r>
      <w:r w:rsidR="00234501">
        <w:rPr>
          <w:rFonts w:ascii="Times New Roman" w:eastAsia="MS Mincho" w:hAnsi="Times New Roman"/>
          <w:sz w:val="24"/>
          <w:szCs w:val="24"/>
        </w:rPr>
        <w:t xml:space="preserve">я жизни школы, города, страны;   </w:t>
      </w:r>
      <w:proofErr w:type="gramEnd"/>
    </w:p>
    <w:p w:rsidR="00234501" w:rsidRDefault="00234501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>–   проводимые для жителей микрорайона и организуемые совместно с семьями обучающихся спортивные состязания, праздники,</w:t>
      </w:r>
      <w:r>
        <w:rPr>
          <w:rFonts w:ascii="Times New Roman" w:eastAsia="MS Mincho" w:hAnsi="Times New Roman"/>
          <w:sz w:val="24"/>
          <w:szCs w:val="24"/>
        </w:rPr>
        <w:t xml:space="preserve"> фестивали, представления, кото</w:t>
      </w:r>
      <w:r w:rsidR="00141280" w:rsidRPr="00141280">
        <w:rPr>
          <w:rFonts w:ascii="Times New Roman" w:eastAsia="MS Mincho" w:hAnsi="Times New Roman"/>
          <w:sz w:val="24"/>
          <w:szCs w:val="24"/>
        </w:rPr>
        <w:t>рые открывают возможности для творческой самореализации обучающихся и включают их в де</w:t>
      </w:r>
      <w:r>
        <w:rPr>
          <w:rFonts w:ascii="Times New Roman" w:eastAsia="MS Mincho" w:hAnsi="Times New Roman"/>
          <w:sz w:val="24"/>
          <w:szCs w:val="24"/>
        </w:rPr>
        <w:t xml:space="preserve">ятельную заботу об окружающих; </w:t>
      </w:r>
      <w:r w:rsidR="00141280" w:rsidRPr="00141280">
        <w:rPr>
          <w:rFonts w:ascii="Times New Roman" w:eastAsia="MS Mincho" w:hAnsi="Times New Roman"/>
          <w:sz w:val="24"/>
          <w:szCs w:val="24"/>
        </w:rPr>
        <w:t>–   участие во всероссийских акциях, посвященных значимым отечественным и международным события</w:t>
      </w:r>
      <w:r w:rsidR="003B699D">
        <w:rPr>
          <w:rFonts w:ascii="Times New Roman" w:eastAsia="MS Mincho" w:hAnsi="Times New Roman"/>
          <w:sz w:val="24"/>
          <w:szCs w:val="24"/>
        </w:rPr>
        <w:t xml:space="preserve">м. </w:t>
      </w:r>
      <w:proofErr w:type="gramEnd"/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  <w:lang w:val="en-US"/>
        </w:rPr>
        <w:t>III</w:t>
      </w:r>
      <w:r w:rsidRPr="00141280">
        <w:rPr>
          <w:rFonts w:ascii="Times New Roman" w:eastAsia="MS Mincho" w:hAnsi="Times New Roman"/>
          <w:sz w:val="24"/>
          <w:szCs w:val="24"/>
        </w:rPr>
        <w:t>. ПЛАНИРУЕМЫЕ ОБРАЗОВАТЕЛЬНЫЕ РЕЗУЛЬТАТЫ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ЛИЧНОСТНЫЕ РЕЗУЛЬТАТЫ</w:t>
      </w:r>
    </w:p>
    <w:p w:rsidR="00141280" w:rsidRPr="00141280" w:rsidRDefault="003B699D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</w:t>
      </w:r>
      <w:r w:rsidR="00141280" w:rsidRPr="00141280">
        <w:rPr>
          <w:rFonts w:ascii="Times New Roman" w:eastAsia="MS Mincho" w:hAnsi="Times New Roman"/>
          <w:sz w:val="24"/>
          <w:szCs w:val="24"/>
        </w:rPr>
        <w:t>Личностные результаты освоения Примерной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4C6A6F" w:rsidRDefault="003B699D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    </w:t>
      </w:r>
      <w:r w:rsidR="00141280" w:rsidRPr="00141280">
        <w:rPr>
          <w:rFonts w:ascii="Times New Roman" w:eastAsia="MS Mincho" w:hAnsi="Times New Roman"/>
          <w:sz w:val="24"/>
          <w:szCs w:val="24"/>
        </w:rPr>
        <w:t xml:space="preserve">Личностные результаты освоения Примерной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3B699D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Гражданского воспитания: </w:t>
      </w:r>
    </w:p>
    <w:p w:rsidR="00141280" w:rsidRPr="00141280" w:rsidRDefault="003B699D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>
        <w:rPr>
          <w:rFonts w:ascii="Times New Roman" w:eastAsia="MS Mincho" w:hAnsi="Times New Roman"/>
          <w:sz w:val="24"/>
          <w:szCs w:val="24"/>
        </w:rPr>
        <w:t xml:space="preserve"> </w:t>
      </w:r>
      <w:proofErr w:type="gramStart"/>
      <w:r w:rsidR="00141280" w:rsidRPr="00141280">
        <w:rPr>
          <w:rFonts w:ascii="Times New Roman" w:eastAsia="MS Mincho" w:hAnsi="Times New Roman"/>
          <w:sz w:val="24"/>
          <w:szCs w:val="24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</w:t>
      </w:r>
      <w:r w:rsidR="00141280" w:rsidRPr="00141280">
        <w:rPr>
          <w:rFonts w:ascii="Times New Roman" w:eastAsia="MS Mincho" w:hAnsi="Times New Roman"/>
          <w:sz w:val="24"/>
          <w:szCs w:val="24"/>
        </w:rPr>
        <w:tab/>
        <w:t xml:space="preserve">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</w:t>
      </w:r>
      <w:r w:rsidR="00141280" w:rsidRPr="00141280">
        <w:rPr>
          <w:rFonts w:ascii="Times New Roman" w:eastAsia="MS Mincho" w:hAnsi="Times New Roman"/>
          <w:sz w:val="24"/>
          <w:szCs w:val="24"/>
        </w:rPr>
        <w:tab/>
        <w:t xml:space="preserve">неприятие любых форм экстремизма, дискриминации; </w:t>
      </w:r>
      <w:r w:rsidR="00141280" w:rsidRPr="00141280">
        <w:rPr>
          <w:rFonts w:ascii="Times New Roman" w:eastAsia="MS Mincho" w:hAnsi="Times New Roman"/>
          <w:sz w:val="24"/>
          <w:szCs w:val="24"/>
        </w:rPr>
        <w:tab/>
        <w:t xml:space="preserve">понимание роли различных социальных институтов в жизни человека; </w:t>
      </w:r>
      <w:proofErr w:type="gramEnd"/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формируемое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в том числе на основе примеров из литературных произведений, написанных на русском языке;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готовность к разнообразной совместной деятельности, стремление к взаимопониманию и взаимопомощи;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активное участие в школьном самоуправлении;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готовность к участию в гуманитарной деятельности (помощь людям, нуждающимся в ней;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волонтёрство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Патриотического воспитания: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«Русский язык»;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</w:t>
      </w:r>
      <w:r w:rsidRPr="00141280">
        <w:rPr>
          <w:rFonts w:ascii="Times New Roman" w:eastAsia="MS Mincho" w:hAnsi="Times New Roman"/>
          <w:sz w:val="24"/>
          <w:szCs w:val="24"/>
        </w:rPr>
        <w:tab/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>Духовно-нравственного воспитания: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ориентация на моральные ценности и нормы в ситуациях нравственного выбора;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активное неприятие асоциальных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поступков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;с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вобода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ответственность личности в условиях индивидуального и общественного пространства.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Эстетического воспитания: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</w:p>
    <w:p w:rsidR="004C6A6F" w:rsidRPr="003B699D" w:rsidRDefault="004C6A6F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восприимчивость к разным видам искусства, традициям и творчеству своего и других народов;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понимание эмоционального воздействия искусства;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осознание важности художественной культуры как средства коммуникации и самовыражения;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осознание важности русского языка как средства коммуникации и самовыражения;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стремление к самовыражению в разных видах искусства.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lastRenderedPageBreak/>
        <w:t>Физического воспитания, формирования культуры здоровья и эмоционального благополучия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: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осознание ценности жизни с опорой на собственный жизненный и читательский опыт;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соблюдение правил безопасности, в том числе навыки безопасного поведения в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интернет-среде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в процессе школьного языкового образования;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умение принимать себя и других, не осуждая;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сформированность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навыков рефлексии, признание своего права на ошибку и такого же права другого человека.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>Трудового воспитания: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установка на активное участие в решении практических задач (в рамках семьи, школы, города, края) технологической и социальной направленности,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способность инициировать, планировать и самостоятельно выполнять такого рода деятельность;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Экологического воспитания: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Ценности научного познания: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ориентация в деятельности на современную систему научных представлений об основных закономерностях развития чело​века, природы и общества, взаимосвязях человека с природной и социальной средой; 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Адаптации </w:t>
      </w:r>
      <w:proofErr w:type="gramStart"/>
      <w:r w:rsidRPr="003B699D">
        <w:rPr>
          <w:rFonts w:ascii="Times New Roman" w:eastAsia="MS Mincho" w:hAnsi="Times New Roman"/>
          <w:b/>
          <w:i/>
          <w:sz w:val="24"/>
          <w:szCs w:val="24"/>
        </w:rPr>
        <w:t>обучающегося</w:t>
      </w:r>
      <w:proofErr w:type="gramEnd"/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 к изменяющимся условиям социальной и природной среды: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потребность во взаимодействии в условиях неопределённости, открытость опыту и знаниям других;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развития; </w:t>
      </w:r>
    </w:p>
    <w:p w:rsidR="004C6A6F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вызовов, возможных глобальных последствий;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позитивное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в сложившейся ситуации; быть готовым действовать в отсутствие гарантий успеха.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2. МЕТАПРЕДМЕТНЫЕ РЕЗУЛЬТАТЫ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1. Овладение универсальными учебными познавательными действиями 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ab/>
      </w: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Базовые логические действия: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выявлять и характеризовать существенные признаки языковых единиц, языковых явлений и процессов; </w:t>
      </w:r>
      <w:r w:rsidRPr="00141280">
        <w:rPr>
          <w:rFonts w:ascii="Times New Roman" w:eastAsia="MS Mincho" w:hAnsi="Times New Roman"/>
          <w:sz w:val="24"/>
          <w:szCs w:val="24"/>
        </w:rPr>
        <w:br/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устанавливать существенный признак классификации языковых единиц (явлений), основания для обобщения и сравнения, критерии проводимого анализа;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>классифицировать языковые единицы по существенному признаку;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>выявлять закономерности и противоречия в рассматриваемых фактах, данных и наблюдениях;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предлагать критерии для выявления закономерностей и противоречий;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выявлять дефицит информации текста, необходимой для решения поставленной учебной задачи; </w:t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выявлять причинно-следственные связи при изучении языковых процессов;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делать выводы с использованием дедуктивных и индуктивных умозаключений, умозаключений по аналогии, формулировать гипотезы о взаимосвязях;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</w:t>
      </w:r>
      <w:proofErr w:type="spellStart"/>
      <w:proofErr w:type="gramStart"/>
      <w:r w:rsidRPr="00141280">
        <w:rPr>
          <w:rFonts w:ascii="Times New Roman" w:eastAsia="MS Mincho" w:hAnsi="Times New Roman"/>
          <w:sz w:val="24"/>
          <w:szCs w:val="24"/>
        </w:rPr>
        <w:t>оптималь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​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ный</w:t>
      </w:r>
      <w:proofErr w:type="spellEnd"/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вариант с учётом самостоятельно выделенных критериев.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</w: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Базовые исследовательские действия: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использовать вопросы как исследовательский инструмент познания в языковом образовании; формулировать вопросы, фиксирующие несоответствие между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реальным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и желательным </w:t>
      </w:r>
    </w:p>
    <w:p w:rsidR="004C6A6F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состоянием ситуации, и самостоятельно устанавливать искомое и данное; формировать гипотезу об истинности собственных суждений и суждений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других, аргументировать свою позицию, мнение; составлять алгоритм действий и использовать его для решения учебных задач;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 оценивать на применимость и достоверность информацию, полученную в ходе лингвистического исследования (эксперимента);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самостоятельно формулировать обобщения и выводы по результатам проведённого наблюдения, исследования; владеть инструментами оценки достоверности полученных выводов и обобщений; прогнозировать возможное дальнейшее развитие процессов, событий и их последствия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в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 xml:space="preserve">аналогичных или сходных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ситуациях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, а также выдвигать предположения об их развитии в новых условиях и контекстах.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</w: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Работа с информацией: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i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применять различные методы, инструменты и запросы при поиске и отборе информации с учётом предложенной учебной задачи и заданных критериев; выбирать, анализировать, интерпретировать, обобщать и систематизировать информацию, представленную в текстах, </w:t>
      </w:r>
      <w:proofErr w:type="spellStart"/>
      <w:proofErr w:type="gramStart"/>
      <w:r w:rsidRPr="00141280">
        <w:rPr>
          <w:rFonts w:ascii="Times New Roman" w:eastAsia="MS Mincho" w:hAnsi="Times New Roman"/>
          <w:sz w:val="24"/>
          <w:szCs w:val="24"/>
        </w:rPr>
        <w:t>таб</w:t>
      </w:r>
      <w:proofErr w:type="spellEnd"/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​лицах, схемах;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использовать различные виды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аудирования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 использовать смысловое чтение для извлечения, обобщения и систематизации информации из одного или нескольких источников с учётом поставленных целей; находить сходные аргументы (подтверждающие или опровергающие одну и ту же идею, версию) в различных информационных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источниках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;с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амостоятельно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 оценивать надёжность информации по критериям, пред​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ложенным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учителем или сформулированным самостоятельно; эффективно запоминать и систематизировать информацию.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2. Овладение универсальными учебными коммуникативными действиями 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>Общение: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 распознавать невербальные средства общения, понимать значение социальных знаков;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нать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распознавать предпосылки конфликтных ситуаций и смягчать конфликты, вести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переговоры; понимать намерения других, проявлять уважительное отношение к собеседнику и в корректной форме формулировать свои возражения; </w:t>
      </w:r>
    </w:p>
    <w:p w:rsidR="004C6A6F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 сопоставлять свои суждения с суждениями других участников диалога, обнаруживать различие и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сходство позиций;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публично представлять результаты проведённого языкового анализа, выполненного лингвистического эксперимента, исследования, проекта; 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самостоятельно выбирать формат выступления с учётом цели презентации и особенностей аудитории и в соответствии с ним составлять устные </w:t>
      </w:r>
      <w:r w:rsidRPr="003B699D">
        <w:rPr>
          <w:rFonts w:ascii="Times New Roman" w:eastAsia="MS Mincho" w:hAnsi="Times New Roman"/>
          <w:sz w:val="24"/>
          <w:szCs w:val="24"/>
        </w:rPr>
        <w:t>и письменные тексты с использованием иллюстративного материала.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sz w:val="24"/>
          <w:szCs w:val="24"/>
        </w:rPr>
        <w:tab/>
      </w: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Совместная деятельность: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ab/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понимать и использовать преимущества командной и индивидуальной работы при решении конкретной проблемы; обосновывать необходимость применения групповых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формм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взаимодействия при решении поставленной задачи; 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выполнятььпоручения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, подчиняться;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 </w:t>
      </w:r>
      <w:r w:rsidRPr="00141280">
        <w:rPr>
          <w:rFonts w:ascii="Times New Roman" w:eastAsia="MS Mincho" w:hAnsi="Times New Roman"/>
          <w:sz w:val="24"/>
          <w:szCs w:val="24"/>
        </w:rPr>
        <w:tab/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оценивать качество своего вклада в общий продукт по критериям, самостоятельно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>сформулированным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  <w:t xml:space="preserve">3. Овладение универсальными учебными регулятивными действиями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>Самоорганизация: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sz w:val="24"/>
          <w:szCs w:val="24"/>
        </w:rPr>
        <w:br/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выявлять проблемы для решения в учебных и жизненных ситуациях; ориентироваться в различных подходах к принятию решений (индивидуальное, принятие решения в группе, принятие решения группой);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самостоятельно составлять план действий, вносить необходимые коррективы в ходе его реализации; </w:t>
      </w:r>
      <w:r w:rsidRPr="00141280">
        <w:rPr>
          <w:rFonts w:ascii="Times New Roman" w:eastAsia="MS Mincho" w:hAnsi="Times New Roman"/>
          <w:sz w:val="24"/>
          <w:szCs w:val="24"/>
        </w:rPr>
        <w:tab/>
        <w:t>делать выбор и брать ответственность за решение.</w:t>
      </w:r>
    </w:p>
    <w:p w:rsidR="004C6A6F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ab/>
      </w:r>
      <w:r w:rsidRPr="003B699D">
        <w:rPr>
          <w:rFonts w:ascii="Times New Roman" w:eastAsia="MS Mincho" w:hAnsi="Times New Roman"/>
          <w:b/>
          <w:i/>
          <w:sz w:val="24"/>
          <w:szCs w:val="24"/>
        </w:rPr>
        <w:t>Самоконтроль: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sz w:val="24"/>
          <w:szCs w:val="24"/>
        </w:rPr>
        <w:br/>
      </w:r>
      <w:r w:rsidRPr="00141280">
        <w:rPr>
          <w:rFonts w:ascii="Times New Roman" w:eastAsia="MS Mincho" w:hAnsi="Times New Roman"/>
          <w:sz w:val="24"/>
          <w:szCs w:val="24"/>
        </w:rPr>
        <w:tab/>
        <w:t xml:space="preserve">владеть разными способами самоконтроля (в том числе речевого),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самомотивации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рефлексии; </w:t>
      </w:r>
      <w:r w:rsidRPr="00141280">
        <w:rPr>
          <w:rFonts w:ascii="Times New Roman" w:eastAsia="MS Mincho" w:hAnsi="Times New Roman"/>
          <w:sz w:val="24"/>
          <w:szCs w:val="24"/>
        </w:rPr>
        <w:tab/>
        <w:t>давать адекватную оценку учебной ситуации и предлагать план её изменения; предвидеть трудности, которые могут возникнуть при решении учебной задачи, и адаптировать решение к меняющимся обстоятельствам; объяснять причины достижения (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недостижения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) результата </w:t>
      </w:r>
      <w:proofErr w:type="spellStart"/>
      <w:proofErr w:type="gramStart"/>
      <w:r w:rsidRPr="00141280">
        <w:rPr>
          <w:rFonts w:ascii="Times New Roman" w:eastAsia="MS Mincho" w:hAnsi="Times New Roman"/>
          <w:sz w:val="24"/>
          <w:szCs w:val="24"/>
        </w:rPr>
        <w:t>дея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​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тельности</w:t>
      </w:r>
      <w:proofErr w:type="spellEnd"/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; понимать причины коммуникативных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t xml:space="preserve">Эмоциональный интеллект: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развивать способность управлять собственными эмоциями и эмоциями других; 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141280" w:rsidRPr="003B699D" w:rsidRDefault="00141280" w:rsidP="00141280">
      <w:pPr>
        <w:spacing w:after="200" w:line="276" w:lineRule="auto"/>
        <w:rPr>
          <w:rFonts w:ascii="Times New Roman" w:eastAsia="MS Mincho" w:hAnsi="Times New Roman"/>
          <w:b/>
          <w:i/>
          <w:sz w:val="24"/>
          <w:szCs w:val="24"/>
        </w:rPr>
      </w:pPr>
      <w:r w:rsidRPr="003B699D">
        <w:rPr>
          <w:rFonts w:ascii="Times New Roman" w:eastAsia="MS Mincho" w:hAnsi="Times New Roman"/>
          <w:b/>
          <w:i/>
          <w:sz w:val="24"/>
          <w:szCs w:val="24"/>
        </w:rPr>
        <w:lastRenderedPageBreak/>
        <w:t xml:space="preserve">Принятие себя и других: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осознанно относиться к другому человеку и его мнению; признавать своё и чужое право на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ошибку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;п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ринимать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себя и других, не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осуждая;проявлять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открытость; осознавать невозможн</w:t>
      </w:r>
      <w:r w:rsidR="003B699D">
        <w:rPr>
          <w:rFonts w:ascii="Times New Roman" w:eastAsia="MS Mincho" w:hAnsi="Times New Roman"/>
          <w:sz w:val="24"/>
          <w:szCs w:val="24"/>
        </w:rPr>
        <w:t>ость контролировать всё вокруг.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3. ПРЕДМЕТНЫЕ РЕЗУЛЬТАТЫ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5 КЛАСС</w:t>
      </w:r>
    </w:p>
    <w:p w:rsidR="0056154B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Общие сведения о языке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Осознавать богатство и выразительность русского языка, приводить примеры, свидетельствующие об этом.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Язык и речь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Участвовать в диалоге на лингвистические темы (в рамках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изученного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) и в диалоге/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полилоге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на основе жизненных наблюдений объёмом не менее 3 реплик.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Владеть различными видами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аудирования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: выборочным, ​ознакомительным, детальным — научно-учебных и художественных текстов различных функционально-смысловых типов речи.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Владеть различными видами чтения: просмотровым, ознакомительным, изучающим, поисковым. Устно пересказывать прочитанный или прослушанный текст объёмом не менее 100 слов.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для сжатого изложения — не менее 110 слов).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Осуществлять выбор языковых сре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дств дл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я создания высказывания в соответствии с целью, темой и коммуникативным замыслом.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Соблюдать на письме нормы современного русского литературного языка, в том числе во время списывания текста объёмом 90—100 слов; словарного диктанта объёмом 15—20 слов; диктанта на основе связного текста объёмом 90—100 слов, составленного с учётом ранее изученных правил правописания (в том числе содержащего изученные в течение первого года обучения орфограммы,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пунктограммы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слова с непроверяемыми написаниями);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уметь пользоваться разными видами лексических словарей; соблюдать в устной речи и на письме правила речевого этикета.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Текст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sz w:val="24"/>
          <w:szCs w:val="24"/>
        </w:rPr>
        <w:br/>
        <w:t>Р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Проводить смысловой анализ текста, его композиционных особенностей, определять количество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микротем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абзацев.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функ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​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ционально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-смысловому типу речи.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 </w:t>
      </w:r>
      <w:r w:rsidRPr="00141280">
        <w:rPr>
          <w:rFonts w:ascii="Times New Roman" w:eastAsia="MS Mincho" w:hAnsi="Times New Roman"/>
          <w:sz w:val="24"/>
          <w:szCs w:val="24"/>
        </w:rPr>
        <w:tab/>
        <w:t>Применять знание основных признаков текста (повествование) в практике его создания.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Восстанавливать деформированный текст; осуществлять корректировку восстановленного текста с опорой на образец. </w:t>
      </w:r>
    </w:p>
    <w:p w:rsidR="004C6A6F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Представлять сообщение на заданную тему в виде презентации.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— целостность, связность, информативность).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 xml:space="preserve">Функциональные разновидности языка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Система языка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Фонетика. Графика. Орфоэпия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Характеризовать звуки; понимать различие между звуком и буквой, характеризовать систему звуков.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Проводить фонетический анализ слов.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Использовать знания по фонетике, графике и орфоэпии в практике произношения и правописания слов.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Орфография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sz w:val="24"/>
          <w:szCs w:val="24"/>
        </w:rPr>
        <w:br/>
        <w:t>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Распознавать изученные орфограммы.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Применять знания по орфографии в практике правописания (в том числе применять знание о правописании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разделительных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i/>
          <w:sz w:val="24"/>
          <w:szCs w:val="24"/>
        </w:rPr>
        <w:t>ъ</w:t>
      </w:r>
      <w:r w:rsidRPr="00141280">
        <w:rPr>
          <w:rFonts w:ascii="Times New Roman" w:eastAsia="MS Mincho" w:hAnsi="Times New Roman"/>
          <w:sz w:val="24"/>
          <w:szCs w:val="24"/>
        </w:rPr>
        <w:t xml:space="preserve"> и </w:t>
      </w:r>
      <w:r w:rsidRPr="00141280">
        <w:rPr>
          <w:rFonts w:ascii="Times New Roman" w:eastAsia="MS Mincho" w:hAnsi="Times New Roman"/>
          <w:i/>
          <w:sz w:val="24"/>
          <w:szCs w:val="24"/>
        </w:rPr>
        <w:t>ь</w:t>
      </w:r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Лексикология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sz w:val="24"/>
          <w:szCs w:val="24"/>
        </w:rPr>
        <w:br/>
        <w:t>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Распознавать однозначные и многозначные слова, различать прямое и переносное значения слова.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Характеризовать тематические группы слов, родовые и видовые понятия.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Проводить лексический анализ слов (в рамках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изученного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Уметь пользоваться лексическими словарями (толковым словарём, словарями синонимов, антонимов, омонимов, паронимов).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Морфемика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. Орфография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 xml:space="preserve">Характеризовать морфему как минимальную значимую единицу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языка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.Р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аспознавать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морфемы в слове (корень, приставку, суффикс, окончание), выделять основу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слова.Находить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чередование звуков в морфемах (в том числе чередование гласных с нулём звука). Проводить морфемный анализ слов. Применять знания по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морфемике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при выполнении языкового анализа различных видов и в практике правописания неизменяемых приставок и приставок на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-з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(-с); ы — и после приставок; корней с безударными 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—о после шипящих в корне слова; </w:t>
      </w:r>
      <w:r w:rsidRPr="00141280">
        <w:rPr>
          <w:rFonts w:ascii="Times New Roman" w:eastAsia="MS Mincho" w:hAnsi="Times New Roman"/>
          <w:i/>
          <w:sz w:val="24"/>
          <w:szCs w:val="24"/>
        </w:rPr>
        <w:t>ы</w:t>
      </w:r>
      <w:r w:rsidRPr="00141280">
        <w:rPr>
          <w:rFonts w:ascii="Times New Roman" w:eastAsia="MS Mincho" w:hAnsi="Times New Roman"/>
          <w:sz w:val="24"/>
          <w:szCs w:val="24"/>
        </w:rPr>
        <w:t xml:space="preserve"> —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 после </w:t>
      </w:r>
      <w:r w:rsidRPr="00141280">
        <w:rPr>
          <w:rFonts w:ascii="Times New Roman" w:eastAsia="MS Mincho" w:hAnsi="Times New Roman"/>
          <w:i/>
          <w:sz w:val="24"/>
          <w:szCs w:val="24"/>
        </w:rPr>
        <w:t>ц</w:t>
      </w:r>
      <w:r w:rsidRPr="00141280">
        <w:rPr>
          <w:rFonts w:ascii="Times New Roman" w:eastAsia="MS Mincho" w:hAnsi="Times New Roman"/>
          <w:sz w:val="24"/>
          <w:szCs w:val="24"/>
        </w:rPr>
        <w:t>. Уместно использовать слова с суффиксами оценки в собственной речи.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Морфология. Культура речи. Орфография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Применять знания о частях речи как лексико-грамматических разрядах слов, о грамматическом значении слова, о </w:t>
      </w:r>
      <w:proofErr w:type="spellStart"/>
      <w:proofErr w:type="gramStart"/>
      <w:r w:rsidRPr="00141280">
        <w:rPr>
          <w:rFonts w:ascii="Times New Roman" w:eastAsia="MS Mincho" w:hAnsi="Times New Roman"/>
          <w:sz w:val="24"/>
          <w:szCs w:val="24"/>
        </w:rPr>
        <w:t>сис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​теме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частей речи в русском языке для решения практико-ориентированных учебных задач.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Распознавать имена существительные, имена прилагательные, глаголы.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Применять знания по морфологии при выполнении языкового анализа различных видов и в речевой практике.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Имя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уществительное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Определять общее грамматическое значение, морфологические признаки и синтаксические функции имени существительного; объяснять его роль в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речи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.О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пределять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лексико-грамматические разряды имён существительных.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Проводить морфологический анализ имён существительных.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Соблюдать нормы правописания имён существительных: безударных окончаний; </w:t>
      </w:r>
      <w:r w:rsidRPr="00141280">
        <w:rPr>
          <w:rFonts w:ascii="Times New Roman" w:eastAsia="MS Mincho" w:hAnsi="Times New Roman"/>
          <w:i/>
          <w:sz w:val="24"/>
          <w:szCs w:val="24"/>
        </w:rPr>
        <w:t>о</w:t>
      </w:r>
      <w:r w:rsidRPr="00141280">
        <w:rPr>
          <w:rFonts w:ascii="Times New Roman" w:eastAsia="MS Mincho" w:hAnsi="Times New Roman"/>
          <w:sz w:val="24"/>
          <w:szCs w:val="24"/>
        </w:rPr>
        <w:t xml:space="preserve"> — </w:t>
      </w:r>
      <w:r w:rsidRPr="00141280">
        <w:rPr>
          <w:rFonts w:ascii="Times New Roman" w:eastAsia="MS Mincho" w:hAnsi="Times New Roman"/>
          <w:i/>
          <w:sz w:val="24"/>
          <w:szCs w:val="24"/>
        </w:rPr>
        <w:t>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(</w:t>
      </w:r>
      <w:r w:rsidRPr="00141280">
        <w:rPr>
          <w:rFonts w:ascii="Times New Roman" w:eastAsia="MS Mincho" w:hAnsi="Times New Roman"/>
          <w:i/>
          <w:sz w:val="24"/>
          <w:szCs w:val="24"/>
        </w:rPr>
        <w:t>ё</w:t>
      </w:r>
      <w:r w:rsidRPr="00141280">
        <w:rPr>
          <w:rFonts w:ascii="Times New Roman" w:eastAsia="MS Mincho" w:hAnsi="Times New Roman"/>
          <w:sz w:val="24"/>
          <w:szCs w:val="24"/>
        </w:rPr>
        <w:t xml:space="preserve">)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послешипящих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</w:t>
      </w:r>
      <w:r w:rsidRPr="00141280">
        <w:rPr>
          <w:rFonts w:ascii="Times New Roman" w:eastAsia="MS Mincho" w:hAnsi="Times New Roman"/>
          <w:i/>
          <w:sz w:val="24"/>
          <w:szCs w:val="24"/>
        </w:rPr>
        <w:t>ц</w:t>
      </w:r>
      <w:r w:rsidRPr="00141280">
        <w:rPr>
          <w:rFonts w:ascii="Times New Roman" w:eastAsia="MS Mincho" w:hAnsi="Times New Roman"/>
          <w:sz w:val="24"/>
          <w:szCs w:val="24"/>
        </w:rPr>
        <w:t xml:space="preserve"> в суффиксах и окончаниях; суффиксов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-</w:t>
      </w:r>
      <w:r w:rsidRPr="00141280">
        <w:rPr>
          <w:rFonts w:ascii="Times New Roman" w:eastAsia="MS Mincho" w:hAnsi="Times New Roman"/>
          <w:i/>
          <w:sz w:val="24"/>
          <w:szCs w:val="24"/>
        </w:rPr>
        <w:t>ч</w:t>
      </w:r>
      <w:proofErr w:type="gramEnd"/>
      <w:r w:rsidRPr="00141280">
        <w:rPr>
          <w:rFonts w:ascii="Times New Roman" w:eastAsia="MS Mincho" w:hAnsi="Times New Roman"/>
          <w:i/>
          <w:sz w:val="24"/>
          <w:szCs w:val="24"/>
        </w:rPr>
        <w:t>ик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щик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-,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ек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ик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(-</w:t>
      </w:r>
      <w:r w:rsidRPr="00141280">
        <w:rPr>
          <w:rFonts w:ascii="Times New Roman" w:eastAsia="MS Mincho" w:hAnsi="Times New Roman"/>
          <w:i/>
          <w:sz w:val="24"/>
          <w:szCs w:val="24"/>
        </w:rPr>
        <w:t>чик</w:t>
      </w:r>
      <w:r w:rsidRPr="00141280">
        <w:rPr>
          <w:rFonts w:ascii="Times New Roman" w:eastAsia="MS Mincho" w:hAnsi="Times New Roman"/>
          <w:sz w:val="24"/>
          <w:szCs w:val="24"/>
        </w:rPr>
        <w:t xml:space="preserve">-); корней с чередованием </w:t>
      </w:r>
      <w:r w:rsidRPr="00141280">
        <w:rPr>
          <w:rFonts w:ascii="Times New Roman" w:eastAsia="MS Mincho" w:hAnsi="Times New Roman"/>
          <w:i/>
          <w:sz w:val="24"/>
          <w:szCs w:val="24"/>
        </w:rPr>
        <w:t>а</w:t>
      </w:r>
      <w:r w:rsidRPr="00141280">
        <w:rPr>
          <w:rFonts w:ascii="Times New Roman" w:eastAsia="MS Mincho" w:hAnsi="Times New Roman"/>
          <w:sz w:val="24"/>
          <w:szCs w:val="24"/>
        </w:rPr>
        <w:t>//</w:t>
      </w:r>
      <w:r w:rsidRPr="00141280">
        <w:rPr>
          <w:rFonts w:ascii="Times New Roman" w:eastAsia="MS Mincho" w:hAnsi="Times New Roman"/>
          <w:i/>
          <w:sz w:val="24"/>
          <w:szCs w:val="24"/>
        </w:rPr>
        <w:t>о</w:t>
      </w:r>
      <w:r w:rsidRPr="00141280">
        <w:rPr>
          <w:rFonts w:ascii="Times New Roman" w:eastAsia="MS Mincho" w:hAnsi="Times New Roman"/>
          <w:sz w:val="24"/>
          <w:szCs w:val="24"/>
        </w:rPr>
        <w:t>: -</w:t>
      </w:r>
      <w:r w:rsidRPr="00141280">
        <w:rPr>
          <w:rFonts w:ascii="Times New Roman" w:eastAsia="MS Mincho" w:hAnsi="Times New Roman"/>
          <w:i/>
          <w:sz w:val="24"/>
          <w:szCs w:val="24"/>
        </w:rPr>
        <w:t>лаг</w:t>
      </w:r>
      <w:r w:rsidRPr="00141280">
        <w:rPr>
          <w:rFonts w:ascii="Times New Roman" w:eastAsia="MS Mincho" w:hAnsi="Times New Roman"/>
          <w:sz w:val="24"/>
          <w:szCs w:val="24"/>
        </w:rPr>
        <w:t>-—-</w:t>
      </w:r>
      <w:r w:rsidRPr="00141280">
        <w:rPr>
          <w:rFonts w:ascii="Times New Roman" w:eastAsia="MS Mincho" w:hAnsi="Times New Roman"/>
          <w:i/>
          <w:sz w:val="24"/>
          <w:szCs w:val="24"/>
        </w:rPr>
        <w:t>лож</w:t>
      </w:r>
      <w:r w:rsidRPr="00141280">
        <w:rPr>
          <w:rFonts w:ascii="Times New Roman" w:eastAsia="MS Mincho" w:hAnsi="Times New Roman"/>
          <w:sz w:val="24"/>
          <w:szCs w:val="24"/>
        </w:rPr>
        <w:t>-;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раст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-—-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ращ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-—-</w:t>
      </w:r>
      <w:r w:rsidRPr="00141280">
        <w:rPr>
          <w:rFonts w:ascii="Times New Roman" w:eastAsia="MS Mincho" w:hAnsi="Times New Roman"/>
          <w:i/>
          <w:sz w:val="24"/>
          <w:szCs w:val="24"/>
        </w:rPr>
        <w:t>рос</w:t>
      </w:r>
      <w:r w:rsidRPr="00141280">
        <w:rPr>
          <w:rFonts w:ascii="Times New Roman" w:eastAsia="MS Mincho" w:hAnsi="Times New Roman"/>
          <w:sz w:val="24"/>
          <w:szCs w:val="24"/>
        </w:rPr>
        <w:t>-;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гар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-—-</w:t>
      </w:r>
      <w:r w:rsidRPr="00141280">
        <w:rPr>
          <w:rFonts w:ascii="Times New Roman" w:eastAsia="MS Mincho" w:hAnsi="Times New Roman"/>
          <w:i/>
          <w:sz w:val="24"/>
          <w:szCs w:val="24"/>
        </w:rPr>
        <w:t>гор</w:t>
      </w:r>
      <w:r w:rsidRPr="00141280">
        <w:rPr>
          <w:rFonts w:ascii="Times New Roman" w:eastAsia="MS Mincho" w:hAnsi="Times New Roman"/>
          <w:sz w:val="24"/>
          <w:szCs w:val="24"/>
        </w:rPr>
        <w:t>-,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зар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-—-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зор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-; </w:t>
      </w:r>
      <w:r w:rsidRPr="00141280">
        <w:rPr>
          <w:rFonts w:ascii="Times New Roman" w:eastAsia="MS Mincho" w:hAnsi="Times New Roman"/>
          <w:i/>
          <w:sz w:val="24"/>
          <w:szCs w:val="24"/>
        </w:rPr>
        <w:t>-клан-</w:t>
      </w:r>
      <w:r w:rsidRPr="00141280">
        <w:rPr>
          <w:rFonts w:ascii="Times New Roman" w:eastAsia="MS Mincho" w:hAnsi="Times New Roman"/>
          <w:sz w:val="24"/>
          <w:szCs w:val="24"/>
        </w:rPr>
        <w:t>—</w:t>
      </w:r>
      <w:r w:rsidRPr="00141280">
        <w:rPr>
          <w:rFonts w:ascii="Times New Roman" w:eastAsia="MS Mincho" w:hAnsi="Times New Roman"/>
          <w:i/>
          <w:sz w:val="24"/>
          <w:szCs w:val="24"/>
        </w:rPr>
        <w:t>-клон-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-скак-</w:t>
      </w:r>
      <w:r w:rsidRPr="00141280">
        <w:rPr>
          <w:rFonts w:ascii="Times New Roman" w:eastAsia="MS Mincho" w:hAnsi="Times New Roman"/>
          <w:sz w:val="24"/>
          <w:szCs w:val="24"/>
        </w:rPr>
        <w:t>—</w:t>
      </w:r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скоч</w:t>
      </w:r>
      <w:proofErr w:type="spellEnd"/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r w:rsidRPr="00141280">
        <w:rPr>
          <w:rFonts w:ascii="Times New Roman" w:eastAsia="MS Mincho" w:hAnsi="Times New Roman"/>
          <w:sz w:val="24"/>
          <w:szCs w:val="24"/>
        </w:rPr>
        <w:t xml:space="preserve">; употребления/неупотребления 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ь </w:t>
      </w:r>
      <w:r w:rsidRPr="00141280">
        <w:rPr>
          <w:rFonts w:ascii="Times New Roman" w:eastAsia="MS Mincho" w:hAnsi="Times New Roman"/>
          <w:sz w:val="24"/>
          <w:szCs w:val="24"/>
        </w:rPr>
        <w:t xml:space="preserve">на конце имён существительных после шипящих; слитное и раздельное написание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не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с именами существительными; правописание собственных имён существительных.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 xml:space="preserve">Имя прилагательное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Проводить частичный морфологический анализ имён прилагательных (в рамках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изученного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Соблюдать нормы словоизменения, произношения имён прилагательных, постановки в них ударения (в рамках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изучен​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ного</w:t>
      </w:r>
      <w:proofErr w:type="spellEnd"/>
      <w:proofErr w:type="gramEnd"/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Соблюдать нормы правописания имён прилагательных: безударных окончаний; </w:t>
      </w:r>
      <w:r w:rsidRPr="00141280">
        <w:rPr>
          <w:rFonts w:ascii="Times New Roman" w:eastAsia="MS Mincho" w:hAnsi="Times New Roman"/>
          <w:i/>
          <w:sz w:val="24"/>
          <w:szCs w:val="24"/>
        </w:rPr>
        <w:t>о</w:t>
      </w:r>
      <w:r w:rsidRPr="00141280">
        <w:rPr>
          <w:rFonts w:ascii="Times New Roman" w:eastAsia="MS Mincho" w:hAnsi="Times New Roman"/>
          <w:sz w:val="24"/>
          <w:szCs w:val="24"/>
        </w:rPr>
        <w:t xml:space="preserve"> — </w:t>
      </w:r>
      <w:r w:rsidRPr="00141280">
        <w:rPr>
          <w:rFonts w:ascii="Times New Roman" w:eastAsia="MS Mincho" w:hAnsi="Times New Roman"/>
          <w:i/>
          <w:sz w:val="24"/>
          <w:szCs w:val="24"/>
        </w:rPr>
        <w:t>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после шипящих и </w:t>
      </w:r>
      <w:r w:rsidRPr="00141280">
        <w:rPr>
          <w:rFonts w:ascii="Times New Roman" w:eastAsia="MS Mincho" w:hAnsi="Times New Roman"/>
          <w:i/>
          <w:sz w:val="24"/>
          <w:szCs w:val="24"/>
        </w:rPr>
        <w:t>ц</w:t>
      </w:r>
      <w:r w:rsidRPr="00141280">
        <w:rPr>
          <w:rFonts w:ascii="Times New Roman" w:eastAsia="MS Mincho" w:hAnsi="Times New Roman"/>
          <w:sz w:val="24"/>
          <w:szCs w:val="24"/>
        </w:rPr>
        <w:t xml:space="preserve"> в суффиксах и окончаниях; кратких форм имён прилагательных с основой на шипящие; нормы слитного и раздельного написания </w:t>
      </w:r>
      <w:r w:rsidRPr="00141280">
        <w:rPr>
          <w:rFonts w:ascii="Times New Roman" w:eastAsia="MS Mincho" w:hAnsi="Times New Roman"/>
          <w:i/>
          <w:sz w:val="24"/>
          <w:szCs w:val="24"/>
        </w:rPr>
        <w:t>не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с именами прилагательными.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Глагол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sz w:val="24"/>
          <w:szCs w:val="24"/>
        </w:rPr>
        <w:br/>
        <w:t>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Различать глаголы совершенного и несовершенного вида, возвратные и невозвратные.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Определять спряжение глагола, уметь спрягать глаголы.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Проводить частичный морфологический анализ глаголов (в рамках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изученного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Соблюдать нормы словоизменения глаголов, постановки ударения в глагольных формах (в рамках изученного).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Соблюдать нормы правописания глаголов: корней с чередованием </w:t>
      </w:r>
      <w:r w:rsidRPr="00141280">
        <w:rPr>
          <w:rFonts w:ascii="Times New Roman" w:eastAsia="MS Mincho" w:hAnsi="Times New Roman"/>
          <w:i/>
          <w:sz w:val="24"/>
          <w:szCs w:val="24"/>
        </w:rPr>
        <w:t>е</w:t>
      </w:r>
      <w:r w:rsidRPr="00141280">
        <w:rPr>
          <w:rFonts w:ascii="Times New Roman" w:eastAsia="MS Mincho" w:hAnsi="Times New Roman"/>
          <w:sz w:val="24"/>
          <w:szCs w:val="24"/>
        </w:rPr>
        <w:t xml:space="preserve">//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; использования 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ь </w:t>
      </w:r>
      <w:r w:rsidRPr="00141280">
        <w:rPr>
          <w:rFonts w:ascii="Times New Roman" w:eastAsia="MS Mincho" w:hAnsi="Times New Roman"/>
          <w:sz w:val="24"/>
          <w:szCs w:val="24"/>
        </w:rPr>
        <w:t xml:space="preserve">после шипящих как показателя грамматической формы в инфинитиве, в форме 2-го лица единственного числа; </w:t>
      </w:r>
      <w:proofErr w:type="gramStart"/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т</w:t>
      </w:r>
      <w:proofErr w:type="gramEnd"/>
      <w:r w:rsidRPr="00141280">
        <w:rPr>
          <w:rFonts w:ascii="Times New Roman" w:eastAsia="MS Mincho" w:hAnsi="Times New Roman"/>
          <w:i/>
          <w:sz w:val="24"/>
          <w:szCs w:val="24"/>
        </w:rPr>
        <w:t>ся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</w:t>
      </w:r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ться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в глаголах; суффиксов </w:t>
      </w:r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ова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ева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-, </w:t>
      </w:r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ыва</w:t>
      </w:r>
      <w:proofErr w:type="spellEnd"/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r w:rsidRPr="00141280">
        <w:rPr>
          <w:rFonts w:ascii="Times New Roman" w:eastAsia="MS Mincho" w:hAnsi="Times New Roman"/>
          <w:sz w:val="24"/>
          <w:szCs w:val="24"/>
        </w:rPr>
        <w:t xml:space="preserve">— </w:t>
      </w:r>
      <w:r w:rsidRPr="00141280">
        <w:rPr>
          <w:rFonts w:ascii="Times New Roman" w:eastAsia="MS Mincho" w:hAnsi="Times New Roman"/>
          <w:i/>
          <w:sz w:val="24"/>
          <w:szCs w:val="24"/>
        </w:rPr>
        <w:t>-ива-</w:t>
      </w:r>
      <w:r w:rsidRPr="00141280">
        <w:rPr>
          <w:rFonts w:ascii="Times New Roman" w:eastAsia="MS Mincho" w:hAnsi="Times New Roman"/>
          <w:sz w:val="24"/>
          <w:szCs w:val="24"/>
        </w:rPr>
        <w:t xml:space="preserve">; личных окончаний глагола, гласной перед суффиксом </w:t>
      </w:r>
      <w:r w:rsidRPr="00141280">
        <w:rPr>
          <w:rFonts w:ascii="Times New Roman" w:eastAsia="MS Mincho" w:hAnsi="Times New Roman"/>
          <w:i/>
          <w:sz w:val="24"/>
          <w:szCs w:val="24"/>
        </w:rPr>
        <w:t>-л-</w:t>
      </w:r>
      <w:r w:rsidRPr="00141280">
        <w:rPr>
          <w:rFonts w:ascii="Times New Roman" w:eastAsia="MS Mincho" w:hAnsi="Times New Roman"/>
          <w:sz w:val="24"/>
          <w:szCs w:val="24"/>
        </w:rPr>
        <w:t xml:space="preserve"> в формах прошедшего времени глагола; слитного и раздельного написания </w:t>
      </w:r>
      <w:r w:rsidRPr="00141280">
        <w:rPr>
          <w:rFonts w:ascii="Times New Roman" w:eastAsia="MS Mincho" w:hAnsi="Times New Roman"/>
          <w:i/>
          <w:sz w:val="24"/>
          <w:szCs w:val="24"/>
        </w:rPr>
        <w:t>не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с глаголами.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Синтаксис. Культура речи. Пунктуация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Распознавать словосочетания по морфологическим свойствам главного слова (именные, глагольные, наречные); простые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нео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​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сложнённые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</w:t>
      </w:r>
      <w:proofErr w:type="gramEnd"/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</w:t>
      </w:r>
      <w:proofErr w:type="gramEnd"/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сочетанием имени числительного в форме именительного падежа с существительным в форме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родительного падежа) и сказуемого (глаголом, именем существительным, именем прилагательным), морфологические средства выражения второстепенных членов предложения (в рамках изученного).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Соблюдать на письме пунктуационные нормы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, союзами </w:t>
      </w:r>
      <w:r w:rsidRPr="00141280">
        <w:rPr>
          <w:rFonts w:ascii="Times New Roman" w:eastAsia="MS Mincho" w:hAnsi="Times New Roman"/>
          <w:i/>
          <w:sz w:val="24"/>
          <w:szCs w:val="24"/>
        </w:rPr>
        <w:t>а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но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однако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зато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да</w:t>
      </w:r>
      <w:r w:rsidRPr="00141280">
        <w:rPr>
          <w:rFonts w:ascii="Times New Roman" w:eastAsia="MS Mincho" w:hAnsi="Times New Roman"/>
          <w:sz w:val="24"/>
          <w:szCs w:val="24"/>
        </w:rPr>
        <w:t xml:space="preserve"> (в значении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), </w:t>
      </w:r>
      <w:r w:rsidRPr="00141280">
        <w:rPr>
          <w:rFonts w:ascii="Times New Roman" w:eastAsia="MS Mincho" w:hAnsi="Times New Roman"/>
          <w:i/>
          <w:sz w:val="24"/>
          <w:szCs w:val="24"/>
        </w:rPr>
        <w:t>да</w:t>
      </w:r>
      <w:r w:rsidRPr="00141280">
        <w:rPr>
          <w:rFonts w:ascii="Times New Roman" w:eastAsia="MS Mincho" w:hAnsi="Times New Roman"/>
          <w:sz w:val="24"/>
          <w:szCs w:val="24"/>
        </w:rPr>
        <w:t xml:space="preserve"> (в значении </w:t>
      </w:r>
      <w:r w:rsidRPr="00141280">
        <w:rPr>
          <w:rFonts w:ascii="Times New Roman" w:eastAsia="MS Mincho" w:hAnsi="Times New Roman"/>
          <w:i/>
          <w:sz w:val="24"/>
          <w:szCs w:val="24"/>
        </w:rPr>
        <w:t>но</w:t>
      </w:r>
      <w:r w:rsidRPr="00141280">
        <w:rPr>
          <w:rFonts w:ascii="Times New Roman" w:eastAsia="MS Mincho" w:hAnsi="Times New Roman"/>
          <w:sz w:val="24"/>
          <w:szCs w:val="24"/>
        </w:rPr>
        <w:t>); с обобщающим словом при однородных членах; с обращением; в предложениях с прямой речью;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в сложных предложениях, состоящих из частей, связанных бессоюзной связью и союзами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но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а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однако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зато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да</w:t>
      </w:r>
      <w:r w:rsidR="003B699D">
        <w:rPr>
          <w:rFonts w:ascii="Times New Roman" w:eastAsia="MS Mincho" w:hAnsi="Times New Roman"/>
          <w:sz w:val="24"/>
          <w:szCs w:val="24"/>
        </w:rPr>
        <w:t>; оформлять на письме диалог.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  <w:lang w:val="en-US"/>
        </w:rPr>
        <w:t>II</w:t>
      </w:r>
      <w:r w:rsidRPr="00141280">
        <w:rPr>
          <w:rFonts w:ascii="Times New Roman" w:eastAsia="MS Mincho" w:hAnsi="Times New Roman"/>
          <w:sz w:val="24"/>
          <w:szCs w:val="24"/>
        </w:rPr>
        <w:t>.СОДЕРЖАНИЕ УЧЕБНОГО ПРЕДМЕТА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5 КЛАСС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Общие сведения о языке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Богатство и выразительность русского языка</w:t>
      </w:r>
      <w:r w:rsidR="0056154B">
        <w:rPr>
          <w:rFonts w:ascii="Times New Roman" w:eastAsia="MS Mincho" w:hAnsi="Times New Roman"/>
          <w:sz w:val="24"/>
          <w:szCs w:val="24"/>
        </w:rPr>
        <w:t xml:space="preserve">. </w:t>
      </w:r>
      <w:r w:rsidRPr="00141280">
        <w:rPr>
          <w:rFonts w:ascii="Times New Roman" w:eastAsia="MS Mincho" w:hAnsi="Times New Roman"/>
          <w:sz w:val="24"/>
          <w:szCs w:val="24"/>
        </w:rPr>
        <w:t>Лингвистика как наука о языке.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Основные разделы лингвистики.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Язык и речь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Язык и речь</w:t>
      </w:r>
      <w:proofErr w:type="gramStart"/>
      <w:r w:rsidR="003B699D">
        <w:rPr>
          <w:rFonts w:ascii="Times New Roman" w:eastAsia="MS Mincho" w:hAnsi="Times New Roman"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sz w:val="24"/>
          <w:szCs w:val="24"/>
        </w:rPr>
        <w:t>.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Речь устная и письменная, монологическая и диалогическая,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полилог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Виды речевой деятельности (говорение, слушание, чтение, письмо), их особенности.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141280" w:rsidRPr="0056154B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56154B">
        <w:rPr>
          <w:rFonts w:ascii="Times New Roman" w:eastAsia="MS Mincho" w:hAnsi="Times New Roman"/>
          <w:sz w:val="24"/>
          <w:szCs w:val="24"/>
        </w:rPr>
        <w:t>Устный пересказ прочитанного или прослушанного текста, в том числе с изменением лица рассказчика.</w:t>
      </w:r>
    </w:p>
    <w:p w:rsidR="00141280" w:rsidRPr="0056154B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56154B">
        <w:rPr>
          <w:rFonts w:ascii="Times New Roman" w:eastAsia="MS Mincho" w:hAnsi="Times New Roman"/>
          <w:sz w:val="24"/>
          <w:szCs w:val="24"/>
        </w:rPr>
        <w:t xml:space="preserve">Участие в диалоге на лингвистические темы (в рамках </w:t>
      </w:r>
      <w:proofErr w:type="gramStart"/>
      <w:r w:rsidRPr="0056154B">
        <w:rPr>
          <w:rFonts w:ascii="Times New Roman" w:eastAsia="MS Mincho" w:hAnsi="Times New Roman"/>
          <w:sz w:val="24"/>
          <w:szCs w:val="24"/>
        </w:rPr>
        <w:t>изученного</w:t>
      </w:r>
      <w:proofErr w:type="gramEnd"/>
      <w:r w:rsidRPr="0056154B">
        <w:rPr>
          <w:rFonts w:ascii="Times New Roman" w:eastAsia="MS Mincho" w:hAnsi="Times New Roman"/>
          <w:sz w:val="24"/>
          <w:szCs w:val="24"/>
        </w:rPr>
        <w:t>) и темы на основе жизненных наблюдений.</w:t>
      </w:r>
    </w:p>
    <w:p w:rsidR="00141280" w:rsidRPr="0056154B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56154B">
        <w:rPr>
          <w:rFonts w:ascii="Times New Roman" w:eastAsia="MS Mincho" w:hAnsi="Times New Roman"/>
          <w:sz w:val="24"/>
          <w:szCs w:val="24"/>
        </w:rPr>
        <w:t>Речевые формулы приветствия, прощания, просьбы, благодарности.</w:t>
      </w:r>
    </w:p>
    <w:p w:rsidR="00141280" w:rsidRPr="0056154B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56154B">
        <w:rPr>
          <w:rFonts w:ascii="Times New Roman" w:eastAsia="MS Mincho" w:hAnsi="Times New Roman"/>
          <w:sz w:val="24"/>
          <w:szCs w:val="24"/>
        </w:rPr>
        <w:tab/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141280" w:rsidRPr="0056154B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56154B">
        <w:rPr>
          <w:rFonts w:ascii="Times New Roman" w:eastAsia="MS Mincho" w:hAnsi="Times New Roman"/>
          <w:sz w:val="24"/>
          <w:szCs w:val="24"/>
        </w:rPr>
        <w:t xml:space="preserve">Виды </w:t>
      </w:r>
      <w:proofErr w:type="spellStart"/>
      <w:r w:rsidRPr="0056154B">
        <w:rPr>
          <w:rFonts w:ascii="Times New Roman" w:eastAsia="MS Mincho" w:hAnsi="Times New Roman"/>
          <w:sz w:val="24"/>
          <w:szCs w:val="24"/>
        </w:rPr>
        <w:t>аудирования</w:t>
      </w:r>
      <w:proofErr w:type="spellEnd"/>
      <w:r w:rsidRPr="0056154B">
        <w:rPr>
          <w:rFonts w:ascii="Times New Roman" w:eastAsia="MS Mincho" w:hAnsi="Times New Roman"/>
          <w:sz w:val="24"/>
          <w:szCs w:val="24"/>
        </w:rPr>
        <w:t xml:space="preserve">: </w:t>
      </w:r>
      <w:proofErr w:type="gramStart"/>
      <w:r w:rsidRPr="0056154B">
        <w:rPr>
          <w:rFonts w:ascii="Times New Roman" w:eastAsia="MS Mincho" w:hAnsi="Times New Roman"/>
          <w:sz w:val="24"/>
          <w:szCs w:val="24"/>
        </w:rPr>
        <w:t>выборочное</w:t>
      </w:r>
      <w:proofErr w:type="gramEnd"/>
      <w:r w:rsidRPr="0056154B">
        <w:rPr>
          <w:rFonts w:ascii="Times New Roman" w:eastAsia="MS Mincho" w:hAnsi="Times New Roman"/>
          <w:sz w:val="24"/>
          <w:szCs w:val="24"/>
        </w:rPr>
        <w:t>, ознакомительное, детальное.</w:t>
      </w:r>
    </w:p>
    <w:p w:rsidR="00141280" w:rsidRPr="0056154B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56154B">
        <w:rPr>
          <w:rFonts w:ascii="Times New Roman" w:eastAsia="MS Mincho" w:hAnsi="Times New Roman"/>
          <w:sz w:val="24"/>
          <w:szCs w:val="24"/>
        </w:rPr>
        <w:t>Виды чтения: изучающее, ознакомительное, просмотровое, поисковое.</w:t>
      </w:r>
    </w:p>
    <w:p w:rsidR="00141280" w:rsidRPr="0056154B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56154B">
        <w:rPr>
          <w:rFonts w:ascii="Times New Roman" w:eastAsia="MS Mincho" w:hAnsi="Times New Roman"/>
          <w:sz w:val="24"/>
          <w:szCs w:val="24"/>
        </w:rPr>
        <w:t xml:space="preserve">Текст </w:t>
      </w:r>
      <w:r w:rsidRPr="0056154B">
        <w:rPr>
          <w:rFonts w:ascii="Times New Roman" w:eastAsia="MS Mincho" w:hAnsi="Times New Roman"/>
          <w:sz w:val="24"/>
          <w:szCs w:val="24"/>
        </w:rPr>
        <w:br/>
      </w:r>
      <w:proofErr w:type="spellStart"/>
      <w:proofErr w:type="gramStart"/>
      <w:r w:rsidRPr="0056154B">
        <w:rPr>
          <w:rFonts w:ascii="Times New Roman" w:eastAsia="MS Mincho" w:hAnsi="Times New Roman"/>
          <w:sz w:val="24"/>
          <w:szCs w:val="24"/>
        </w:rPr>
        <w:t>Текст</w:t>
      </w:r>
      <w:proofErr w:type="spellEnd"/>
      <w:proofErr w:type="gramEnd"/>
      <w:r w:rsidRPr="0056154B">
        <w:rPr>
          <w:rFonts w:ascii="Times New Roman" w:eastAsia="MS Mincho" w:hAnsi="Times New Roman"/>
          <w:sz w:val="24"/>
          <w:szCs w:val="24"/>
        </w:rPr>
        <w:t xml:space="preserve"> и его основные признаки. Тема и главная мысль текста. </w:t>
      </w:r>
      <w:proofErr w:type="spellStart"/>
      <w:r w:rsidRPr="0056154B">
        <w:rPr>
          <w:rFonts w:ascii="Times New Roman" w:eastAsia="MS Mincho" w:hAnsi="Times New Roman"/>
          <w:sz w:val="24"/>
          <w:szCs w:val="24"/>
        </w:rPr>
        <w:t>Микротема</w:t>
      </w:r>
      <w:proofErr w:type="spellEnd"/>
      <w:r w:rsidRPr="0056154B">
        <w:rPr>
          <w:rFonts w:ascii="Times New Roman" w:eastAsia="MS Mincho" w:hAnsi="Times New Roman"/>
          <w:sz w:val="24"/>
          <w:szCs w:val="24"/>
        </w:rPr>
        <w:t xml:space="preserve"> текста. Ключевые слова.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Функционально-смысловые типы речи: описание, повествование, рассуждение; их особенности.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Композиционная структура текста. Абзац как средство членения текста на композиционно-смысловые части.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Повествование как тип речи. Рассказ.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Смысловой анализ текста: его композиционных особенностей, </w:t>
      </w: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микротем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абзацев, способов и сре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дств св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язи предложений в тексте; использование языковых средств выразительности (в рамках изученного).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Информационная переработка текста: простой и сложный план текста.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Функциональные разновидности языка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СИСТЕМА ЯЗЫКА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Фонетика. Графика. Орфоэпия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Фонетика и графика как разделы лингвистики.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Звук как единица языка. Смыслоразличительная роль звука.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Система гласных звуков.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Система согласных звуков.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Изменение звуков в речевом потоке. Элементы фонетической транскрипции.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Слог. Ударение. Свойства русского ударения.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Соотношение звуков и букв.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Фонетический анализ слова.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Способы обозначения [й’], мягкости согласных.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Основные выразительные средства фонетики.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Прописные и строчные буквы.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Интонация, её функции. Основные элементы интонации.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Орфография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Орфография как раздел лингвистики.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Понятие «орфограмма». Буквенные и небуквенные орфограммы.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разделительных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</w:t>
      </w:r>
      <w:r w:rsidRPr="00141280">
        <w:rPr>
          <w:rFonts w:ascii="Times New Roman" w:eastAsia="MS Mincho" w:hAnsi="Times New Roman"/>
          <w:i/>
          <w:sz w:val="24"/>
          <w:szCs w:val="24"/>
        </w:rPr>
        <w:t>ъ</w:t>
      </w:r>
      <w:r w:rsidRPr="00141280">
        <w:rPr>
          <w:rFonts w:ascii="Times New Roman" w:eastAsia="MS Mincho" w:hAnsi="Times New Roman"/>
          <w:sz w:val="24"/>
          <w:szCs w:val="24"/>
        </w:rPr>
        <w:t xml:space="preserve"> и </w:t>
      </w:r>
      <w:r w:rsidRPr="00141280">
        <w:rPr>
          <w:rFonts w:ascii="Times New Roman" w:eastAsia="MS Mincho" w:hAnsi="Times New Roman"/>
          <w:i/>
          <w:sz w:val="24"/>
          <w:szCs w:val="24"/>
        </w:rPr>
        <w:t>ь</w:t>
      </w:r>
      <w:r w:rsidRPr="00141280">
        <w:rPr>
          <w:rFonts w:ascii="Times New Roman" w:eastAsia="MS Mincho" w:hAnsi="Times New Roman"/>
          <w:sz w:val="24"/>
          <w:szCs w:val="24"/>
        </w:rPr>
        <w:t>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Лексикология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Лексикология как раздел лингвистики.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Синонимы. Антонимы. Омонимы. Паронимы.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Лексический анализ слов (в рамках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изученного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Морфемика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. Орфография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spellStart"/>
      <w:r w:rsidRPr="00141280">
        <w:rPr>
          <w:rFonts w:ascii="Times New Roman" w:eastAsia="MS Mincho" w:hAnsi="Times New Roman"/>
          <w:sz w:val="24"/>
          <w:szCs w:val="24"/>
        </w:rPr>
        <w:t>Морфемика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как раздел лингвистики.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Чередование звуков в морфемах (в том числе чередование гласных с нулём звука).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Морфемный анализ слов.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Уместное использование слов с суффиксами оценки в собственной речи.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корней с безударными проверяемыми, непроверяемыми гласными (в рамках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изученного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корней с проверяемыми, непроверяемыми, ​непроизносимыми согласными (в рамках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изученного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ё</w:t>
      </w:r>
      <w:r w:rsidRPr="00141280">
        <w:rPr>
          <w:rFonts w:ascii="Times New Roman" w:eastAsia="MS Mincho" w:hAnsi="Times New Roman"/>
          <w:sz w:val="24"/>
          <w:szCs w:val="24"/>
        </w:rPr>
        <w:t xml:space="preserve"> — </w:t>
      </w:r>
      <w:r w:rsidRPr="00141280">
        <w:rPr>
          <w:rFonts w:ascii="Times New Roman" w:eastAsia="MS Mincho" w:hAnsi="Times New Roman"/>
          <w:i/>
          <w:sz w:val="24"/>
          <w:szCs w:val="24"/>
        </w:rPr>
        <w:t>о</w:t>
      </w:r>
      <w:r w:rsidRPr="00141280">
        <w:rPr>
          <w:rFonts w:ascii="Times New Roman" w:eastAsia="MS Mincho" w:hAnsi="Times New Roman"/>
          <w:sz w:val="24"/>
          <w:szCs w:val="24"/>
        </w:rPr>
        <w:t xml:space="preserve"> после шипящих в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корне слова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>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неизменяемых на письме приставок и приставок на </w:t>
      </w:r>
      <w:proofErr w:type="gramStart"/>
      <w:r w:rsidRPr="00141280">
        <w:rPr>
          <w:rFonts w:ascii="Times New Roman" w:eastAsia="MS Mincho" w:hAnsi="Times New Roman"/>
          <w:i/>
          <w:sz w:val="24"/>
          <w:szCs w:val="24"/>
        </w:rPr>
        <w:t>-з</w:t>
      </w:r>
      <w:proofErr w:type="gramEnd"/>
      <w:r w:rsidRPr="00141280">
        <w:rPr>
          <w:rFonts w:ascii="Times New Roman" w:eastAsia="MS Mincho" w:hAnsi="Times New Roman"/>
          <w:sz w:val="24"/>
          <w:szCs w:val="24"/>
        </w:rPr>
        <w:t xml:space="preserve"> (-</w:t>
      </w:r>
      <w:r w:rsidRPr="00141280">
        <w:rPr>
          <w:rFonts w:ascii="Times New Roman" w:eastAsia="MS Mincho" w:hAnsi="Times New Roman"/>
          <w:i/>
          <w:sz w:val="24"/>
          <w:szCs w:val="24"/>
        </w:rPr>
        <w:t>с</w:t>
      </w:r>
      <w:r w:rsidRPr="00141280">
        <w:rPr>
          <w:rFonts w:ascii="Times New Roman" w:eastAsia="MS Mincho" w:hAnsi="Times New Roman"/>
          <w:sz w:val="24"/>
          <w:szCs w:val="24"/>
        </w:rPr>
        <w:t>).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ы</w:t>
      </w:r>
      <w:r w:rsidRPr="00141280">
        <w:rPr>
          <w:rFonts w:ascii="Times New Roman" w:eastAsia="MS Mincho" w:hAnsi="Times New Roman"/>
          <w:sz w:val="24"/>
          <w:szCs w:val="24"/>
        </w:rPr>
        <w:t xml:space="preserve"> —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 после приставок.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ы</w:t>
      </w:r>
      <w:r w:rsidRPr="00141280">
        <w:rPr>
          <w:rFonts w:ascii="Times New Roman" w:eastAsia="MS Mincho" w:hAnsi="Times New Roman"/>
          <w:sz w:val="24"/>
          <w:szCs w:val="24"/>
        </w:rPr>
        <w:t xml:space="preserve"> —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 после </w:t>
      </w:r>
      <w:r w:rsidRPr="00141280">
        <w:rPr>
          <w:rFonts w:ascii="Times New Roman" w:eastAsia="MS Mincho" w:hAnsi="Times New Roman"/>
          <w:i/>
          <w:sz w:val="24"/>
          <w:szCs w:val="24"/>
        </w:rPr>
        <w:t>ц</w:t>
      </w:r>
      <w:r w:rsidRPr="00141280">
        <w:rPr>
          <w:rFonts w:ascii="Times New Roman" w:eastAsia="MS Mincho" w:hAnsi="Times New Roman"/>
          <w:sz w:val="24"/>
          <w:szCs w:val="24"/>
        </w:rPr>
        <w:t>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Морфология. Культура речи. Орфография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Морфология как раздел грамматики. Грамматическое значение слова.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Имя существительное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Род, число, падеж имени существительного.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Имена существительные общего рода.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Имена существительные, имеющие форму только единственного или только множественного числа. Типы склонения имён существительных. Разносклоняемые имена существительные. Несклоняемые имена существительные.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Морфологический анализ имён существительных.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Нормы произношения, нормы постановки ударения, нормы словоизменения имён существительных.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Правописание собственных имён существительных.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ь</w:t>
      </w:r>
      <w:r w:rsidRPr="00141280">
        <w:rPr>
          <w:rFonts w:ascii="Times New Roman" w:eastAsia="MS Mincho" w:hAnsi="Times New Roman"/>
          <w:sz w:val="24"/>
          <w:szCs w:val="24"/>
        </w:rPr>
        <w:t xml:space="preserve"> на конце имён существительных после шипящих.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Правописание безударных окончаний имён существительных.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о</w:t>
      </w:r>
      <w:r w:rsidRPr="00141280">
        <w:rPr>
          <w:rFonts w:ascii="Times New Roman" w:eastAsia="MS Mincho" w:hAnsi="Times New Roman"/>
          <w:sz w:val="24"/>
          <w:szCs w:val="24"/>
        </w:rPr>
        <w:t xml:space="preserve"> — </w:t>
      </w:r>
      <w:r w:rsidRPr="00141280">
        <w:rPr>
          <w:rFonts w:ascii="Times New Roman" w:eastAsia="MS Mincho" w:hAnsi="Times New Roman"/>
          <w:i/>
          <w:sz w:val="24"/>
          <w:szCs w:val="24"/>
        </w:rPr>
        <w:t>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(</w:t>
      </w:r>
      <w:r w:rsidRPr="00141280">
        <w:rPr>
          <w:rFonts w:ascii="Times New Roman" w:eastAsia="MS Mincho" w:hAnsi="Times New Roman"/>
          <w:i/>
          <w:sz w:val="24"/>
          <w:szCs w:val="24"/>
        </w:rPr>
        <w:t>ё</w:t>
      </w:r>
      <w:r w:rsidRPr="00141280">
        <w:rPr>
          <w:rFonts w:ascii="Times New Roman" w:eastAsia="MS Mincho" w:hAnsi="Times New Roman"/>
          <w:sz w:val="24"/>
          <w:szCs w:val="24"/>
        </w:rPr>
        <w:t xml:space="preserve">) после шипящих и </w:t>
      </w:r>
      <w:r w:rsidRPr="00141280">
        <w:rPr>
          <w:rFonts w:ascii="Times New Roman" w:eastAsia="MS Mincho" w:hAnsi="Times New Roman"/>
          <w:i/>
          <w:sz w:val="24"/>
          <w:szCs w:val="24"/>
        </w:rPr>
        <w:t>ц</w:t>
      </w:r>
      <w:r w:rsidRPr="00141280">
        <w:rPr>
          <w:rFonts w:ascii="Times New Roman" w:eastAsia="MS Mincho" w:hAnsi="Times New Roman"/>
          <w:sz w:val="24"/>
          <w:szCs w:val="24"/>
        </w:rPr>
        <w:t xml:space="preserve"> в суффиксах и окончаниях имён существительных. Правописание суффиксов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-</w:t>
      </w:r>
      <w:r w:rsidRPr="00141280">
        <w:rPr>
          <w:rFonts w:ascii="Times New Roman" w:eastAsia="MS Mincho" w:hAnsi="Times New Roman"/>
          <w:i/>
          <w:sz w:val="24"/>
          <w:szCs w:val="24"/>
        </w:rPr>
        <w:t>ч</w:t>
      </w:r>
      <w:proofErr w:type="gramEnd"/>
      <w:r w:rsidRPr="00141280">
        <w:rPr>
          <w:rFonts w:ascii="Times New Roman" w:eastAsia="MS Mincho" w:hAnsi="Times New Roman"/>
          <w:i/>
          <w:sz w:val="24"/>
          <w:szCs w:val="24"/>
        </w:rPr>
        <w:t>ик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щик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-;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ек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ик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(-</w:t>
      </w:r>
      <w:r w:rsidRPr="00141280">
        <w:rPr>
          <w:rFonts w:ascii="Times New Roman" w:eastAsia="MS Mincho" w:hAnsi="Times New Roman"/>
          <w:i/>
          <w:sz w:val="24"/>
          <w:szCs w:val="24"/>
        </w:rPr>
        <w:t>чик</w:t>
      </w:r>
      <w:r w:rsidRPr="00141280">
        <w:rPr>
          <w:rFonts w:ascii="Times New Roman" w:eastAsia="MS Mincho" w:hAnsi="Times New Roman"/>
          <w:sz w:val="24"/>
          <w:szCs w:val="24"/>
        </w:rPr>
        <w:t>-) имён существительных.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i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корней с чередованием </w:t>
      </w:r>
      <w:r w:rsidRPr="00141280">
        <w:rPr>
          <w:rFonts w:ascii="Times New Roman" w:eastAsia="MS Mincho" w:hAnsi="Times New Roman"/>
          <w:i/>
          <w:sz w:val="24"/>
          <w:szCs w:val="24"/>
        </w:rPr>
        <w:t>а</w:t>
      </w:r>
      <w:r w:rsidRPr="00141280">
        <w:rPr>
          <w:rFonts w:ascii="Times New Roman" w:eastAsia="MS Mincho" w:hAnsi="Times New Roman"/>
          <w:sz w:val="24"/>
          <w:szCs w:val="24"/>
        </w:rPr>
        <w:t xml:space="preserve"> // </w:t>
      </w:r>
      <w:r w:rsidRPr="00141280">
        <w:rPr>
          <w:rFonts w:ascii="Times New Roman" w:eastAsia="MS Mincho" w:hAnsi="Times New Roman"/>
          <w:i/>
          <w:sz w:val="24"/>
          <w:szCs w:val="24"/>
        </w:rPr>
        <w:t>о</w:t>
      </w:r>
      <w:r w:rsidRPr="00141280">
        <w:rPr>
          <w:rFonts w:ascii="Times New Roman" w:eastAsia="MS Mincho" w:hAnsi="Times New Roman"/>
          <w:sz w:val="24"/>
          <w:szCs w:val="24"/>
        </w:rPr>
        <w:t xml:space="preserve">: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-</w:t>
      </w:r>
      <w:r w:rsidRPr="00141280">
        <w:rPr>
          <w:rFonts w:ascii="Times New Roman" w:eastAsia="MS Mincho" w:hAnsi="Times New Roman"/>
          <w:i/>
          <w:sz w:val="24"/>
          <w:szCs w:val="24"/>
        </w:rPr>
        <w:t>л</w:t>
      </w:r>
      <w:proofErr w:type="gramEnd"/>
      <w:r w:rsidRPr="00141280">
        <w:rPr>
          <w:rFonts w:ascii="Times New Roman" w:eastAsia="MS Mincho" w:hAnsi="Times New Roman"/>
          <w:i/>
          <w:sz w:val="24"/>
          <w:szCs w:val="24"/>
        </w:rPr>
        <w:t>аг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r w:rsidRPr="00141280">
        <w:rPr>
          <w:rFonts w:ascii="Times New Roman" w:eastAsia="MS Mincho" w:hAnsi="Times New Roman"/>
          <w:i/>
          <w:sz w:val="24"/>
          <w:szCs w:val="24"/>
        </w:rPr>
        <w:t>лож</w:t>
      </w:r>
      <w:r w:rsidRPr="00141280">
        <w:rPr>
          <w:rFonts w:ascii="Times New Roman" w:eastAsia="MS Mincho" w:hAnsi="Times New Roman"/>
          <w:sz w:val="24"/>
          <w:szCs w:val="24"/>
        </w:rPr>
        <w:t>-;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раст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ращ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 -</w:t>
      </w:r>
      <w:r w:rsidRPr="00141280">
        <w:rPr>
          <w:rFonts w:ascii="Times New Roman" w:eastAsia="MS Mincho" w:hAnsi="Times New Roman"/>
          <w:i/>
          <w:sz w:val="24"/>
          <w:szCs w:val="24"/>
        </w:rPr>
        <w:t>рос</w:t>
      </w:r>
      <w:r w:rsidRPr="00141280">
        <w:rPr>
          <w:rFonts w:ascii="Times New Roman" w:eastAsia="MS Mincho" w:hAnsi="Times New Roman"/>
          <w:sz w:val="24"/>
          <w:szCs w:val="24"/>
        </w:rPr>
        <w:t>-;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гар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 -</w:t>
      </w:r>
      <w:r w:rsidRPr="00141280">
        <w:rPr>
          <w:rFonts w:ascii="Times New Roman" w:eastAsia="MS Mincho" w:hAnsi="Times New Roman"/>
          <w:i/>
          <w:sz w:val="24"/>
          <w:szCs w:val="24"/>
        </w:rPr>
        <w:t>гор</w:t>
      </w:r>
      <w:r w:rsidRPr="00141280">
        <w:rPr>
          <w:rFonts w:ascii="Times New Roman" w:eastAsia="MS Mincho" w:hAnsi="Times New Roman"/>
          <w:sz w:val="24"/>
          <w:szCs w:val="24"/>
        </w:rPr>
        <w:t>-,-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зар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зор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-;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 -клан- </w:t>
      </w:r>
      <w:r w:rsidRPr="00141280">
        <w:rPr>
          <w:rFonts w:ascii="Times New Roman" w:eastAsia="MS Mincho" w:hAnsi="Times New Roman"/>
          <w:sz w:val="24"/>
          <w:szCs w:val="24"/>
        </w:rPr>
        <w:t>—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 -клон-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-скак- </w:t>
      </w:r>
      <w:r w:rsidRPr="00141280">
        <w:rPr>
          <w:rFonts w:ascii="Times New Roman" w:eastAsia="MS Mincho" w:hAnsi="Times New Roman"/>
          <w:sz w:val="24"/>
          <w:szCs w:val="24"/>
        </w:rPr>
        <w:t>—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скоч</w:t>
      </w:r>
      <w:proofErr w:type="spellEnd"/>
      <w:r w:rsidRPr="00141280">
        <w:rPr>
          <w:rFonts w:ascii="Times New Roman" w:eastAsia="MS Mincho" w:hAnsi="Times New Roman"/>
          <w:i/>
          <w:sz w:val="24"/>
          <w:szCs w:val="24"/>
        </w:rPr>
        <w:t>-.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i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Слитное и раздельное написание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не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с именами существительными.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Имя прилагательное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Имена прилагательные полные и краткие, их синтаксические функции.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Склонение имён прилагательных.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Морфологический анализ имён прилагательных.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Нормы словоизменения, произношения имён прилагательных, постановки ударения (в рамках изученного).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Правописание безударных окончаний имён прилагательных.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о</w:t>
      </w:r>
      <w:r w:rsidRPr="00141280">
        <w:rPr>
          <w:rFonts w:ascii="Times New Roman" w:eastAsia="MS Mincho" w:hAnsi="Times New Roman"/>
          <w:sz w:val="24"/>
          <w:szCs w:val="24"/>
        </w:rPr>
        <w:t xml:space="preserve"> — </w:t>
      </w:r>
      <w:r w:rsidRPr="00141280">
        <w:rPr>
          <w:rFonts w:ascii="Times New Roman" w:eastAsia="MS Mincho" w:hAnsi="Times New Roman"/>
          <w:i/>
          <w:sz w:val="24"/>
          <w:szCs w:val="24"/>
        </w:rPr>
        <w:t>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после шипящих и </w:t>
      </w:r>
      <w:r w:rsidRPr="00141280">
        <w:rPr>
          <w:rFonts w:ascii="Times New Roman" w:eastAsia="MS Mincho" w:hAnsi="Times New Roman"/>
          <w:i/>
          <w:sz w:val="24"/>
          <w:szCs w:val="24"/>
        </w:rPr>
        <w:t>ц</w:t>
      </w:r>
      <w:r w:rsidRPr="00141280">
        <w:rPr>
          <w:rFonts w:ascii="Times New Roman" w:eastAsia="MS Mincho" w:hAnsi="Times New Roman"/>
          <w:sz w:val="24"/>
          <w:szCs w:val="24"/>
        </w:rPr>
        <w:t xml:space="preserve"> в суффиксах и окончаниях имён прилагательных. Правописание кратких форм имён прилагательных с основой на шипящий.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Слитное и раздельное написание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 xml:space="preserve">не </w:t>
      </w:r>
      <w:r w:rsidRPr="00141280">
        <w:rPr>
          <w:rFonts w:ascii="Times New Roman" w:eastAsia="MS Mincho" w:hAnsi="Times New Roman"/>
          <w:sz w:val="24"/>
          <w:szCs w:val="24"/>
        </w:rPr>
        <w:t>с именами прилагательными.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Глагол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Глаголы совершенного и несовершенного вида, возвратные и невозвратные.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Спряжение глагола.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Нормы словоизменения глаголов, постановки ударения в глагольных формах (в рамках изученного).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корней с чередованием </w:t>
      </w:r>
      <w:r w:rsidRPr="00141280">
        <w:rPr>
          <w:rFonts w:ascii="Times New Roman" w:eastAsia="MS Mincho" w:hAnsi="Times New Roman"/>
          <w:i/>
          <w:sz w:val="24"/>
          <w:szCs w:val="24"/>
        </w:rPr>
        <w:t>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//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: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б</w:t>
      </w:r>
      <w:proofErr w:type="gramEnd"/>
      <w:r w:rsidRPr="00141280">
        <w:rPr>
          <w:rFonts w:ascii="Times New Roman" w:eastAsia="MS Mincho" w:hAnsi="Times New Roman"/>
          <w:i/>
          <w:sz w:val="24"/>
          <w:szCs w:val="24"/>
        </w:rPr>
        <w:t>ер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бир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-,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блест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блист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-, -</w:t>
      </w:r>
      <w:r w:rsidRPr="00141280">
        <w:rPr>
          <w:rFonts w:ascii="Times New Roman" w:eastAsia="MS Mincho" w:hAnsi="Times New Roman"/>
          <w:i/>
          <w:sz w:val="24"/>
          <w:szCs w:val="24"/>
        </w:rPr>
        <w:t>дер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дир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-,-</w:t>
      </w:r>
      <w:r w:rsidRPr="00141280">
        <w:rPr>
          <w:rFonts w:ascii="Times New Roman" w:eastAsia="MS Mincho" w:hAnsi="Times New Roman"/>
          <w:i/>
          <w:sz w:val="24"/>
          <w:szCs w:val="24"/>
        </w:rPr>
        <w:t>жег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r w:rsidRPr="00141280">
        <w:rPr>
          <w:rFonts w:ascii="Times New Roman" w:eastAsia="MS Mincho" w:hAnsi="Times New Roman"/>
          <w:i/>
          <w:sz w:val="24"/>
          <w:szCs w:val="24"/>
        </w:rPr>
        <w:t>жиг</w:t>
      </w:r>
      <w:r w:rsidRPr="00141280">
        <w:rPr>
          <w:rFonts w:ascii="Times New Roman" w:eastAsia="MS Mincho" w:hAnsi="Times New Roman"/>
          <w:sz w:val="24"/>
          <w:szCs w:val="24"/>
        </w:rPr>
        <w:t>-, -</w:t>
      </w:r>
      <w:r w:rsidRPr="00141280">
        <w:rPr>
          <w:rFonts w:ascii="Times New Roman" w:eastAsia="MS Mincho" w:hAnsi="Times New Roman"/>
          <w:i/>
          <w:sz w:val="24"/>
          <w:szCs w:val="24"/>
        </w:rPr>
        <w:t>мер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r w:rsidRPr="00141280">
        <w:rPr>
          <w:rFonts w:ascii="Times New Roman" w:eastAsia="MS Mincho" w:hAnsi="Times New Roman"/>
          <w:i/>
          <w:sz w:val="24"/>
          <w:szCs w:val="24"/>
        </w:rPr>
        <w:t>мир</w:t>
      </w:r>
      <w:r w:rsidRPr="00141280">
        <w:rPr>
          <w:rFonts w:ascii="Times New Roman" w:eastAsia="MS Mincho" w:hAnsi="Times New Roman"/>
          <w:sz w:val="24"/>
          <w:szCs w:val="24"/>
        </w:rPr>
        <w:t>-, -</w:t>
      </w:r>
      <w:r w:rsidRPr="00141280">
        <w:rPr>
          <w:rFonts w:ascii="Times New Roman" w:eastAsia="MS Mincho" w:hAnsi="Times New Roman"/>
          <w:i/>
          <w:sz w:val="24"/>
          <w:szCs w:val="24"/>
        </w:rPr>
        <w:t>пер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r w:rsidRPr="00141280">
        <w:rPr>
          <w:rFonts w:ascii="Times New Roman" w:eastAsia="MS Mincho" w:hAnsi="Times New Roman"/>
          <w:i/>
          <w:sz w:val="24"/>
          <w:szCs w:val="24"/>
        </w:rPr>
        <w:t>пир</w:t>
      </w:r>
      <w:r w:rsidRPr="00141280">
        <w:rPr>
          <w:rFonts w:ascii="Times New Roman" w:eastAsia="MS Mincho" w:hAnsi="Times New Roman"/>
          <w:sz w:val="24"/>
          <w:szCs w:val="24"/>
        </w:rPr>
        <w:t>-, -</w:t>
      </w:r>
      <w:r w:rsidRPr="00141280">
        <w:rPr>
          <w:rFonts w:ascii="Times New Roman" w:eastAsia="MS Mincho" w:hAnsi="Times New Roman"/>
          <w:i/>
          <w:sz w:val="24"/>
          <w:szCs w:val="24"/>
        </w:rPr>
        <w:t>стел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стил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-, -</w:t>
      </w:r>
      <w:r w:rsidRPr="00141280">
        <w:rPr>
          <w:rFonts w:ascii="Times New Roman" w:eastAsia="MS Mincho" w:hAnsi="Times New Roman"/>
          <w:i/>
          <w:sz w:val="24"/>
          <w:szCs w:val="24"/>
        </w:rPr>
        <w:t>тер</w:t>
      </w:r>
      <w:r w:rsidRPr="00141280">
        <w:rPr>
          <w:rFonts w:ascii="Times New Roman" w:eastAsia="MS Mincho" w:hAnsi="Times New Roman"/>
          <w:sz w:val="24"/>
          <w:szCs w:val="24"/>
        </w:rPr>
        <w:t>- — -</w:t>
      </w:r>
      <w:r w:rsidRPr="00141280">
        <w:rPr>
          <w:rFonts w:ascii="Times New Roman" w:eastAsia="MS Mincho" w:hAnsi="Times New Roman"/>
          <w:i/>
          <w:sz w:val="24"/>
          <w:szCs w:val="24"/>
        </w:rPr>
        <w:t>тир</w:t>
      </w:r>
      <w:r w:rsidRPr="00141280">
        <w:rPr>
          <w:rFonts w:ascii="Times New Roman" w:eastAsia="MS Mincho" w:hAnsi="Times New Roman"/>
          <w:sz w:val="24"/>
          <w:szCs w:val="24"/>
        </w:rPr>
        <w:t>-.</w:t>
      </w:r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Использование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ь</w:t>
      </w:r>
      <w:r w:rsidRPr="00141280">
        <w:rPr>
          <w:rFonts w:ascii="Times New Roman" w:eastAsia="MS Mincho" w:hAnsi="Times New Roman"/>
          <w:sz w:val="24"/>
          <w:szCs w:val="24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 xml:space="preserve">Правописание </w:t>
      </w:r>
      <w:proofErr w:type="gramStart"/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т</w:t>
      </w:r>
      <w:proofErr w:type="gramEnd"/>
      <w:r w:rsidRPr="00141280">
        <w:rPr>
          <w:rFonts w:ascii="Times New Roman" w:eastAsia="MS Mincho" w:hAnsi="Times New Roman"/>
          <w:i/>
          <w:sz w:val="24"/>
          <w:szCs w:val="24"/>
        </w:rPr>
        <w:t>ся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и </w:t>
      </w:r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ться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 в глаголах, суффиксов </w:t>
      </w:r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ова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>- —-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ева</w:t>
      </w:r>
      <w:proofErr w:type="spellEnd"/>
      <w:r w:rsidRPr="00141280">
        <w:rPr>
          <w:rFonts w:ascii="Times New Roman" w:eastAsia="MS Mincho" w:hAnsi="Times New Roman"/>
          <w:sz w:val="24"/>
          <w:szCs w:val="24"/>
        </w:rPr>
        <w:t xml:space="preserve">-, </w:t>
      </w:r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proofErr w:type="spellStart"/>
      <w:r w:rsidRPr="00141280">
        <w:rPr>
          <w:rFonts w:ascii="Times New Roman" w:eastAsia="MS Mincho" w:hAnsi="Times New Roman"/>
          <w:i/>
          <w:sz w:val="24"/>
          <w:szCs w:val="24"/>
        </w:rPr>
        <w:t>ыва</w:t>
      </w:r>
      <w:proofErr w:type="spellEnd"/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r w:rsidRPr="00141280">
        <w:rPr>
          <w:rFonts w:ascii="Times New Roman" w:eastAsia="MS Mincho" w:hAnsi="Times New Roman"/>
          <w:sz w:val="24"/>
          <w:szCs w:val="24"/>
        </w:rPr>
        <w:t xml:space="preserve">— </w:t>
      </w:r>
      <w:r w:rsidRPr="00141280">
        <w:rPr>
          <w:rFonts w:ascii="Times New Roman" w:eastAsia="MS Mincho" w:hAnsi="Times New Roman"/>
          <w:i/>
          <w:sz w:val="24"/>
          <w:szCs w:val="24"/>
        </w:rPr>
        <w:t>-ива-.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Правописание безударных личных окончаний глагола.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Правописание гласной перед суффиксом </w:t>
      </w:r>
      <w:proofErr w:type="gramStart"/>
      <w:r w:rsidRPr="00141280">
        <w:rPr>
          <w:rFonts w:ascii="Times New Roman" w:eastAsia="MS Mincho" w:hAnsi="Times New Roman"/>
          <w:i/>
          <w:sz w:val="24"/>
          <w:szCs w:val="24"/>
        </w:rPr>
        <w:t>-л</w:t>
      </w:r>
      <w:proofErr w:type="gramEnd"/>
      <w:r w:rsidRPr="00141280">
        <w:rPr>
          <w:rFonts w:ascii="Times New Roman" w:eastAsia="MS Mincho" w:hAnsi="Times New Roman"/>
          <w:i/>
          <w:sz w:val="24"/>
          <w:szCs w:val="24"/>
        </w:rPr>
        <w:t>-</w:t>
      </w:r>
      <w:r w:rsidRPr="00141280">
        <w:rPr>
          <w:rFonts w:ascii="Times New Roman" w:eastAsia="MS Mincho" w:hAnsi="Times New Roman"/>
          <w:sz w:val="24"/>
          <w:szCs w:val="24"/>
        </w:rPr>
        <w:t xml:space="preserve"> в формах прошедшего времени глагола.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Слитное и раздельное написание </w:t>
      </w:r>
      <w:r w:rsidRPr="00141280">
        <w:rPr>
          <w:rFonts w:ascii="Times New Roman" w:eastAsia="MS Mincho" w:hAnsi="Times New Roman"/>
          <w:i/>
          <w:sz w:val="24"/>
          <w:szCs w:val="24"/>
        </w:rPr>
        <w:t>не</w:t>
      </w:r>
      <w:r w:rsidRPr="00141280">
        <w:rPr>
          <w:rFonts w:ascii="Times New Roman" w:eastAsia="MS Mincho" w:hAnsi="Times New Roman"/>
          <w:sz w:val="24"/>
          <w:szCs w:val="24"/>
        </w:rPr>
        <w:t xml:space="preserve"> с глаголами.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Синтаксис. Культура речи. Пунктуация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Синтаксис как раздел грамматики. Словосочетание и предложение как единицы синтаксиса.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Синтаксический анализ словосочетания.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Предложение и его признаки. Виды предложений по цели высказывания и эмоциональной окраске.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Главные члены предложения (грамматическая основа). Подлежащее и морфологические средства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морфологические средства его выражения: глаголом, именем существительным, именем прилагательным.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Тире между подлежащим и сказуемым.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</w:t>
      </w:r>
    </w:p>
    <w:p w:rsid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Дополнение (прямое и косвенное) и типичные средства его выражения. </w:t>
      </w:r>
      <w:proofErr w:type="gramStart"/>
      <w:r w:rsidRPr="00141280">
        <w:rPr>
          <w:rFonts w:ascii="Times New Roman" w:eastAsia="MS Mincho" w:hAnsi="Times New Roman"/>
          <w:sz w:val="24"/>
          <w:szCs w:val="24"/>
        </w:rPr>
        <w:t>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  <w:proofErr w:type="gramEnd"/>
    </w:p>
    <w:p w:rsidR="004C6A6F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Pr="00141280" w:rsidRDefault="004C6A6F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4C6A6F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Предложения с однородными членами (без союзов, с одиночным союзом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, союзами </w:t>
      </w:r>
      <w:r w:rsidRPr="00141280">
        <w:rPr>
          <w:rFonts w:ascii="Times New Roman" w:eastAsia="MS Mincho" w:hAnsi="Times New Roman"/>
          <w:i/>
          <w:sz w:val="24"/>
          <w:szCs w:val="24"/>
        </w:rPr>
        <w:t>а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но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однако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зато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да</w:t>
      </w:r>
      <w:r w:rsidRPr="00141280">
        <w:rPr>
          <w:rFonts w:ascii="Times New Roman" w:eastAsia="MS Mincho" w:hAnsi="Times New Roman"/>
          <w:sz w:val="24"/>
          <w:szCs w:val="24"/>
        </w:rPr>
        <w:t xml:space="preserve"> (в значении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), </w:t>
      </w:r>
      <w:r w:rsidRPr="00141280">
        <w:rPr>
          <w:rFonts w:ascii="Times New Roman" w:eastAsia="MS Mincho" w:hAnsi="Times New Roman"/>
          <w:i/>
          <w:sz w:val="24"/>
          <w:szCs w:val="24"/>
        </w:rPr>
        <w:t>да</w:t>
      </w:r>
      <w:r w:rsidRPr="00141280">
        <w:rPr>
          <w:rFonts w:ascii="Times New Roman" w:eastAsia="MS Mincho" w:hAnsi="Times New Roman"/>
          <w:sz w:val="24"/>
          <w:szCs w:val="24"/>
        </w:rPr>
        <w:t xml:space="preserve"> (в значении </w:t>
      </w:r>
      <w:r w:rsidRPr="00141280">
        <w:rPr>
          <w:rFonts w:ascii="Times New Roman" w:eastAsia="MS Mincho" w:hAnsi="Times New Roman"/>
          <w:i/>
          <w:sz w:val="24"/>
          <w:szCs w:val="24"/>
        </w:rPr>
        <w:t>но</w:t>
      </w:r>
      <w:r w:rsidRPr="00141280">
        <w:rPr>
          <w:rFonts w:ascii="Times New Roman" w:eastAsia="MS Mincho" w:hAnsi="Times New Roman"/>
          <w:sz w:val="24"/>
          <w:szCs w:val="24"/>
        </w:rPr>
        <w:t>).</w:t>
      </w:r>
      <w:proofErr w:type="gramEnd"/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lastRenderedPageBreak/>
        <w:t>Предложения с обобщающим словом при однородных членах.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Предложения с обращением, особенности интонации. Обращение и средства его выражения. Синтаксический анализ простого и простого осложнённого предложений.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proofErr w:type="gramStart"/>
      <w:r w:rsidRPr="00141280">
        <w:rPr>
          <w:rFonts w:ascii="Times New Roman" w:eastAsia="MS Mincho" w:hAnsi="Times New Roman"/>
          <w:sz w:val="24"/>
          <w:szCs w:val="24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, союзами </w:t>
      </w:r>
      <w:r w:rsidRPr="00141280">
        <w:rPr>
          <w:rFonts w:ascii="Times New Roman" w:eastAsia="MS Mincho" w:hAnsi="Times New Roman"/>
          <w:i/>
          <w:sz w:val="24"/>
          <w:szCs w:val="24"/>
        </w:rPr>
        <w:t>а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но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однако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зато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да</w:t>
      </w:r>
      <w:r w:rsidRPr="00141280">
        <w:rPr>
          <w:rFonts w:ascii="Times New Roman" w:eastAsia="MS Mincho" w:hAnsi="Times New Roman"/>
          <w:sz w:val="24"/>
          <w:szCs w:val="24"/>
        </w:rPr>
        <w:t xml:space="preserve"> (в значении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), </w:t>
      </w:r>
      <w:r w:rsidRPr="00141280">
        <w:rPr>
          <w:rFonts w:ascii="Times New Roman" w:eastAsia="MS Mincho" w:hAnsi="Times New Roman"/>
          <w:i/>
          <w:sz w:val="24"/>
          <w:szCs w:val="24"/>
        </w:rPr>
        <w:t>да</w:t>
      </w:r>
      <w:r w:rsidRPr="00141280">
        <w:rPr>
          <w:rFonts w:ascii="Times New Roman" w:eastAsia="MS Mincho" w:hAnsi="Times New Roman"/>
          <w:sz w:val="24"/>
          <w:szCs w:val="24"/>
        </w:rPr>
        <w:t xml:space="preserve"> (в значении </w:t>
      </w:r>
      <w:r w:rsidRPr="00141280">
        <w:rPr>
          <w:rFonts w:ascii="Times New Roman" w:eastAsia="MS Mincho" w:hAnsi="Times New Roman"/>
          <w:i/>
          <w:sz w:val="24"/>
          <w:szCs w:val="24"/>
        </w:rPr>
        <w:t>но</w:t>
      </w:r>
      <w:r w:rsidRPr="00141280">
        <w:rPr>
          <w:rFonts w:ascii="Times New Roman" w:eastAsia="MS Mincho" w:hAnsi="Times New Roman"/>
          <w:sz w:val="24"/>
          <w:szCs w:val="24"/>
        </w:rPr>
        <w:t>).</w:t>
      </w:r>
      <w:proofErr w:type="gramEnd"/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Предложения простые и сложные. Сложные предложения с бессоюзной и союзной связью.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Предложения сложносочинённые и сложноподчинённые (общее представление, практическое усвоение).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141280">
        <w:rPr>
          <w:rFonts w:ascii="Times New Roman" w:eastAsia="MS Mincho" w:hAnsi="Times New Roman"/>
          <w:i/>
          <w:sz w:val="24"/>
          <w:szCs w:val="24"/>
        </w:rPr>
        <w:t>и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но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а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однако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зато</w:t>
      </w:r>
      <w:r w:rsidRPr="00141280">
        <w:rPr>
          <w:rFonts w:ascii="Times New Roman" w:eastAsia="MS Mincho" w:hAnsi="Times New Roman"/>
          <w:sz w:val="24"/>
          <w:szCs w:val="24"/>
        </w:rPr>
        <w:t xml:space="preserve">, </w:t>
      </w:r>
      <w:r w:rsidRPr="00141280">
        <w:rPr>
          <w:rFonts w:ascii="Times New Roman" w:eastAsia="MS Mincho" w:hAnsi="Times New Roman"/>
          <w:i/>
          <w:sz w:val="24"/>
          <w:szCs w:val="24"/>
        </w:rPr>
        <w:t>да</w:t>
      </w:r>
      <w:r w:rsidRPr="00141280">
        <w:rPr>
          <w:rFonts w:ascii="Times New Roman" w:eastAsia="MS Mincho" w:hAnsi="Times New Roman"/>
          <w:sz w:val="24"/>
          <w:szCs w:val="24"/>
        </w:rPr>
        <w:t>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Предложения с прямой речью.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Пунктуационное оформление предложений с прямой речью.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Диалог.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Пунктуационное оформление диалога на письме.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141280">
        <w:rPr>
          <w:rFonts w:ascii="Times New Roman" w:eastAsia="MS Mincho" w:hAnsi="Times New Roman"/>
          <w:sz w:val="24"/>
          <w:szCs w:val="24"/>
        </w:rPr>
        <w:t>Пун</w:t>
      </w:r>
      <w:r w:rsidR="003D7EB8">
        <w:rPr>
          <w:rFonts w:ascii="Times New Roman" w:eastAsia="MS Mincho" w:hAnsi="Times New Roman"/>
          <w:sz w:val="24"/>
          <w:szCs w:val="24"/>
        </w:rPr>
        <w:t>ктуация как раздел лингвистики.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w w:val="101"/>
          <w:sz w:val="24"/>
          <w:szCs w:val="24"/>
        </w:rPr>
      </w:pPr>
      <w:r w:rsidRPr="00141280">
        <w:rPr>
          <w:rFonts w:ascii="Times New Roman" w:eastAsia="MS Mincho" w:hAnsi="Times New Roman"/>
          <w:w w:val="101"/>
          <w:sz w:val="24"/>
          <w:szCs w:val="24"/>
          <w:lang w:val="en-US"/>
        </w:rPr>
        <w:t>IV</w:t>
      </w:r>
      <w:r w:rsidRPr="00141280">
        <w:rPr>
          <w:rFonts w:ascii="Times New Roman" w:eastAsia="MS Mincho" w:hAnsi="Times New Roman"/>
          <w:w w:val="101"/>
          <w:sz w:val="24"/>
          <w:szCs w:val="24"/>
        </w:rPr>
        <w:t>. ТЕМАТИЧЕСКОЕПЛАНИРОВАНИЕ</w:t>
      </w: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  <w:lang w:val="en-US"/>
        </w:rPr>
      </w:pPr>
      <w:r w:rsidRPr="00141280">
        <w:rPr>
          <w:rFonts w:ascii="Times New Roman" w:eastAsia="MS Mincho" w:hAnsi="Times New Roman"/>
          <w:sz w:val="24"/>
          <w:szCs w:val="24"/>
          <w:lang w:val="en-US"/>
        </w:rPr>
        <w:t>5 КЛАСС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600"/>
        <w:gridCol w:w="7621"/>
        <w:gridCol w:w="1417"/>
        <w:gridCol w:w="1418"/>
        <w:gridCol w:w="1276"/>
        <w:gridCol w:w="3170"/>
      </w:tblGrid>
      <w:tr w:rsidR="00141280" w:rsidRPr="00141280" w:rsidTr="00141280">
        <w:trPr>
          <w:trHeight w:hRule="exact" w:val="348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№</w:t>
            </w:r>
            <w:r w:rsidRPr="00141280">
              <w:rPr>
                <w:rFonts w:ascii="Times New Roman" w:eastAsia="MS Mincho" w:hAnsi="Times New Roman"/>
                <w:sz w:val="24"/>
                <w:szCs w:val="24"/>
                <w:lang w:val="en-US"/>
              </w:rPr>
              <w:br/>
            </w: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п/п</w:t>
            </w:r>
          </w:p>
        </w:tc>
        <w:tc>
          <w:tcPr>
            <w:tcW w:w="76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Количество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часов</w:t>
            </w:r>
            <w:proofErr w:type="spellEnd"/>
          </w:p>
        </w:tc>
        <w:tc>
          <w:tcPr>
            <w:tcW w:w="3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sz w:val="24"/>
                <w:szCs w:val="24"/>
              </w:rPr>
              <w:t>ЭОР</w:t>
            </w:r>
            <w:r w:rsidRPr="00141280">
              <w:rPr>
                <w:rFonts w:ascii="Times New Roman" w:eastAsia="MS Mincho" w:hAnsi="Times New Roman"/>
                <w:sz w:val="24"/>
                <w:szCs w:val="24"/>
                <w:lang w:val="en-US"/>
              </w:rPr>
              <w:t>/</w:t>
            </w:r>
            <w:r w:rsidRPr="00141280">
              <w:rPr>
                <w:rFonts w:ascii="Times New Roman" w:eastAsia="MS Mincho" w:hAnsi="Times New Roman"/>
                <w:sz w:val="24"/>
                <w:szCs w:val="24"/>
              </w:rPr>
              <w:t>ЦОР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76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proofErr w:type="gramStart"/>
            <w:r w:rsidRPr="00141280">
              <w:rPr>
                <w:rFonts w:ascii="Times New Roman" w:eastAsia="MS Mincho" w:hAnsi="Times New Roman"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proofErr w:type="gramStart"/>
            <w:r w:rsidRPr="00141280">
              <w:rPr>
                <w:rFonts w:ascii="Times New Roman" w:eastAsia="MS Mincho" w:hAnsi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3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1. ПОВТОРЕНИЕ</w:t>
            </w:r>
          </w:p>
        </w:tc>
      </w:tr>
      <w:tr w:rsidR="00141280" w:rsidRPr="00141280" w:rsidTr="00141280">
        <w:trPr>
          <w:trHeight w:hRule="exact" w:val="350"/>
        </w:trPr>
        <w:tc>
          <w:tcPr>
            <w:tcW w:w="60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1.1.</w:t>
            </w:r>
          </w:p>
        </w:tc>
        <w:tc>
          <w:tcPr>
            <w:tcW w:w="762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Повторение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пройденного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материала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</w:t>
            </w:r>
          </w:p>
        </w:tc>
        <w:tc>
          <w:tcPr>
            <w:tcW w:w="317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GlobalLab.org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Раздел 2. ОБЩИЕ  СВЕДЕНИЯ  О  ЯЗЫКЕ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2.1.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Богатство и выразительность русского языка.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GlobalLab.org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2.2.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Лингвистика как наука о языке.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GlobalLab.org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5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3. ЯЗЫК И  РЕЧЬ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3.1.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 xml:space="preserve">Язык и речь. Монолог. Диалог.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Полилог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GlobalLab.org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lastRenderedPageBreak/>
              <w:t>3.2.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Речь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как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деятельность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GlobalLab.org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6</w:t>
            </w:r>
          </w:p>
        </w:tc>
        <w:tc>
          <w:tcPr>
            <w:tcW w:w="5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50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4. ТЕКСТ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4.1.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Текст и его основные признаки.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GlobalLab.org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4.2.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Композиционная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структура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текста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4.3.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Функциональносмысловые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типы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речи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GlobalLab.org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4.4.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Повествование как тип речи. Рассказ.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http://stratum.ac.ru/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4.5.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Смысловой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анализ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текста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http://stratum.ac.ru/</w:t>
            </w:r>
          </w:p>
        </w:tc>
      </w:tr>
      <w:tr w:rsidR="00141280" w:rsidRPr="00141280" w:rsidTr="00141280">
        <w:trPr>
          <w:trHeight w:hRule="exact" w:val="33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4.6.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Информационная переработка текста. Редактирование текста.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http://stratum.ac.ru/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10</w:t>
            </w:r>
          </w:p>
        </w:tc>
        <w:tc>
          <w:tcPr>
            <w:tcW w:w="5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5. ФУНКЦИОНАЛЬНЫЕ  РАЗНОВИДНОСТИ  ЯЗЫКА</w:t>
            </w:r>
          </w:p>
        </w:tc>
      </w:tr>
      <w:tr w:rsidR="00141280" w:rsidRPr="00141280" w:rsidTr="00141280">
        <w:trPr>
          <w:trHeight w:hRule="exact" w:val="542"/>
        </w:trPr>
        <w:tc>
          <w:tcPr>
            <w:tcW w:w="60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5.1.</w:t>
            </w:r>
          </w:p>
        </w:tc>
        <w:tc>
          <w:tcPr>
            <w:tcW w:w="762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Функциональные разновидности языка (общее представление)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317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http://stratum.ac.ru/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5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6. СИСТЕМА ЯЗЫКА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6.1.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Фонетика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Графика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Орфоэпия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6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http://stratum.ac.ru/</w:t>
            </w:r>
          </w:p>
        </w:tc>
      </w:tr>
      <w:tr w:rsidR="00141280" w:rsidRPr="00141280" w:rsidTr="00141280">
        <w:trPr>
          <w:trHeight w:hRule="exact" w:val="32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6.2.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Орфография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http://stratum.ac.ru/</w:t>
            </w:r>
          </w:p>
        </w:tc>
      </w:tr>
    </w:tbl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  <w:lang w:val="en-US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  <w:lang w:val="en-US"/>
        </w:rPr>
        <w:sectPr w:rsidR="00141280" w:rsidRPr="00141280" w:rsidSect="00FE7DCE">
          <w:pgSz w:w="16840" w:h="11900" w:orient="landscape"/>
          <w:pgMar w:top="388" w:right="666" w:bottom="282" w:left="640" w:header="720" w:footer="720" w:gutter="0"/>
          <w:cols w:space="720" w:equalWidth="0">
            <w:col w:w="15786" w:space="0"/>
          </w:cols>
          <w:docGrid w:linePitch="360"/>
        </w:sect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  <w:lang w:val="en-US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600"/>
        <w:gridCol w:w="7621"/>
        <w:gridCol w:w="1417"/>
        <w:gridCol w:w="1418"/>
        <w:gridCol w:w="1276"/>
        <w:gridCol w:w="3170"/>
      </w:tblGrid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6.3.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Лексикология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13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http://stratum.ac.ru/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6.4.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Морфемика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Орфография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11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http://stratum.ac.ru/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34</w:t>
            </w:r>
          </w:p>
        </w:tc>
        <w:tc>
          <w:tcPr>
            <w:tcW w:w="5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Раздел 7. МОРФОЛОГИЯ. КУЛЬТУРА РЕЧИ. ОРФОГРАФИЯ</w:t>
            </w:r>
          </w:p>
        </w:tc>
      </w:tr>
      <w:tr w:rsidR="00141280" w:rsidRPr="00FE7DCE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7.1.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Морфология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как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лингвистики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https://ui.mob-edu.ru/</w:t>
            </w:r>
          </w:p>
        </w:tc>
      </w:tr>
      <w:tr w:rsidR="00141280" w:rsidRPr="00FE7DCE" w:rsidTr="00141280">
        <w:trPr>
          <w:trHeight w:hRule="exact" w:val="350"/>
        </w:trPr>
        <w:tc>
          <w:tcPr>
            <w:tcW w:w="60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7.2.</w:t>
            </w:r>
          </w:p>
        </w:tc>
        <w:tc>
          <w:tcPr>
            <w:tcW w:w="7621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Имя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существительное</w:t>
            </w:r>
            <w:proofErr w:type="spellEnd"/>
          </w:p>
        </w:tc>
        <w:tc>
          <w:tcPr>
            <w:tcW w:w="14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24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22</w:t>
            </w:r>
          </w:p>
        </w:tc>
        <w:tc>
          <w:tcPr>
            <w:tcW w:w="317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https://ui.mob-edu.ru/</w:t>
            </w:r>
          </w:p>
        </w:tc>
      </w:tr>
      <w:tr w:rsidR="00141280" w:rsidRPr="00FE7DCE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7.3.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Имя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прилагательное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14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https://ui.mob-edu.ru/</w:t>
            </w:r>
          </w:p>
        </w:tc>
      </w:tr>
      <w:tr w:rsidR="00141280" w:rsidRPr="00FE7DCE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7.4.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Глагол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27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https://ui.mob-edu.ru/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70</w:t>
            </w:r>
          </w:p>
        </w:tc>
        <w:tc>
          <w:tcPr>
            <w:tcW w:w="5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Раздел 8. СИНТАКСИС. КУЛЬТУРА РЕЧИ. ПУНКТУАЦИЯ</w:t>
            </w:r>
          </w:p>
        </w:tc>
      </w:tr>
      <w:tr w:rsidR="00141280" w:rsidRPr="00FE7DCE" w:rsidTr="00141280">
        <w:trPr>
          <w:trHeight w:hRule="exact" w:val="64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8.1.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 xml:space="preserve">Синтаксис и пунктуация как разделы лингвистики.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Словосочетание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https://ui.mob-edu.ru/</w:t>
            </w:r>
          </w:p>
        </w:tc>
      </w:tr>
      <w:tr w:rsidR="00141280" w:rsidRPr="00FE7DCE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8.2.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Простое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двусоставное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предложение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https://ui.mob-edu.ru/</w:t>
            </w:r>
          </w:p>
        </w:tc>
      </w:tr>
      <w:tr w:rsidR="00141280" w:rsidRPr="00FE7DCE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8.3.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Простое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осложнённое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предложение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6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https://ui.mob-edu.ru/</w:t>
            </w:r>
          </w:p>
        </w:tc>
      </w:tr>
      <w:tr w:rsidR="00141280" w:rsidRPr="00FE7DCE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8.4.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Сложное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предложение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https://marketplace.obr.nd.ru/library</w:t>
            </w:r>
          </w:p>
        </w:tc>
      </w:tr>
      <w:tr w:rsidR="00141280" w:rsidRPr="00FE7DCE" w:rsidTr="00141280">
        <w:trPr>
          <w:trHeight w:hRule="exact" w:val="35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8.5.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Предложения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прямой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речью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3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https://marketplace.obr.nd.ru/library</w:t>
            </w:r>
          </w:p>
        </w:tc>
      </w:tr>
      <w:tr w:rsidR="00141280" w:rsidRPr="00FE7DCE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8.6.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Диалог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https://marketplace.obr.nd.ru/library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24</w:t>
            </w:r>
          </w:p>
        </w:tc>
        <w:tc>
          <w:tcPr>
            <w:tcW w:w="5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9. ПОВТОРЕНИЕ</w:t>
            </w:r>
          </w:p>
        </w:tc>
      </w:tr>
      <w:tr w:rsidR="00141280" w:rsidRPr="00FE7DCE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9.1.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Повторение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пройденного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материала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https://marketplace.obr.nd.ru/library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: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5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155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2A1C7" w:themeFill="accent4" w:themeFillTint="99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Раздел 10. СОЧИНЕНИЯ, ИЗЛОЖЕНИЯ, КОНТРОЛЬНЫЕ И ПРОВЕРОЧНЫЕ РАБОТЫ</w:t>
            </w: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10.1.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Сочинения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(в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течение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года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10.2.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Изложения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(в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течение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года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10.3.</w:t>
            </w:r>
          </w:p>
        </w:tc>
        <w:tc>
          <w:tcPr>
            <w:tcW w:w="7621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Контрольные и проверочные работы (в течение года)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50"/>
        </w:trPr>
        <w:tc>
          <w:tcPr>
            <w:tcW w:w="8221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Итого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по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разделу</w:t>
            </w:r>
            <w:proofErr w:type="spellEnd"/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:</w:t>
            </w:r>
          </w:p>
        </w:tc>
        <w:tc>
          <w:tcPr>
            <w:tcW w:w="141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14</w:t>
            </w:r>
          </w:p>
        </w:tc>
        <w:tc>
          <w:tcPr>
            <w:tcW w:w="5864" w:type="dxa"/>
            <w:gridSpan w:val="3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 w:themeFill="accent4" w:themeFillTint="33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  <w:tr w:rsidR="00141280" w:rsidRPr="00141280" w:rsidTr="00141280">
        <w:trPr>
          <w:trHeight w:hRule="exact" w:val="348"/>
        </w:trPr>
        <w:tc>
          <w:tcPr>
            <w:tcW w:w="8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F497A" w:themeFill="accent4" w:themeFillShade="BF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F497A" w:themeFill="accent4" w:themeFillShade="BF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170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F497A" w:themeFill="accent4" w:themeFillShade="BF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F497A" w:themeFill="accent4" w:themeFillShade="BF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  <w:r w:rsidRPr="00141280">
              <w:rPr>
                <w:rFonts w:ascii="Times New Roman" w:eastAsia="MS Mincho" w:hAnsi="Times New Roman"/>
                <w:w w:val="97"/>
                <w:sz w:val="24"/>
                <w:szCs w:val="24"/>
                <w:lang w:val="en-US"/>
              </w:rPr>
              <w:t>144</w:t>
            </w:r>
          </w:p>
        </w:tc>
        <w:tc>
          <w:tcPr>
            <w:tcW w:w="3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F497A" w:themeFill="accent4" w:themeFillShade="BF"/>
            <w:tcMar>
              <w:left w:w="0" w:type="dxa"/>
              <w:right w:w="0" w:type="dxa"/>
            </w:tcMar>
          </w:tcPr>
          <w:p w:rsidR="00141280" w:rsidRPr="00141280" w:rsidRDefault="00141280" w:rsidP="00141280">
            <w:pPr>
              <w:spacing w:after="200" w:line="276" w:lineRule="auto"/>
              <w:rPr>
                <w:rFonts w:ascii="Times New Roman" w:eastAsia="MS Mincho" w:hAnsi="Times New Roman"/>
                <w:sz w:val="24"/>
                <w:szCs w:val="24"/>
                <w:lang w:val="en-US"/>
              </w:rPr>
            </w:pPr>
          </w:p>
        </w:tc>
      </w:tr>
    </w:tbl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  <w:lang w:val="en-US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  <w:lang w:val="en-US"/>
        </w:rPr>
      </w:pPr>
    </w:p>
    <w:p w:rsidR="00141280" w:rsidRPr="00141280" w:rsidRDefault="00141280" w:rsidP="00141280">
      <w:pPr>
        <w:spacing w:after="200" w:line="276" w:lineRule="auto"/>
        <w:rPr>
          <w:rFonts w:ascii="Times New Roman" w:eastAsia="MS Mincho" w:hAnsi="Times New Roman"/>
          <w:sz w:val="24"/>
          <w:szCs w:val="24"/>
          <w:lang w:val="en-US"/>
        </w:rPr>
        <w:sectPr w:rsidR="00141280" w:rsidRPr="00141280">
          <w:pgSz w:w="16840" w:h="11900"/>
          <w:pgMar w:top="284" w:right="640" w:bottom="38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F054C3" w:rsidRPr="007A4959" w:rsidRDefault="00F054C3" w:rsidP="0058281E">
      <w:pPr>
        <w:tabs>
          <w:tab w:val="left" w:pos="6075"/>
          <w:tab w:val="right" w:pos="16379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B028BB" w:rsidRPr="00B028BB" w:rsidRDefault="00B028BB" w:rsidP="00B028BB">
      <w:pPr>
        <w:spacing w:after="20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028BB">
        <w:rPr>
          <w:rFonts w:ascii="Times New Roman" w:hAnsi="Times New Roman"/>
          <w:b/>
          <w:bCs/>
          <w:sz w:val="24"/>
          <w:szCs w:val="24"/>
        </w:rPr>
        <w:t>Календарно-тематическое планирование по русскому языку</w:t>
      </w:r>
    </w:p>
    <w:p w:rsidR="00B028BB" w:rsidRPr="00B028BB" w:rsidRDefault="00B028BB" w:rsidP="00B028BB">
      <w:pPr>
        <w:spacing w:after="20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028BB">
        <w:rPr>
          <w:rFonts w:ascii="Times New Roman" w:hAnsi="Times New Roman"/>
          <w:b/>
          <w:bCs/>
          <w:sz w:val="24"/>
          <w:szCs w:val="24"/>
        </w:rPr>
        <w:t>на 2022-2023 учебный год</w:t>
      </w:r>
    </w:p>
    <w:p w:rsidR="00B028BB" w:rsidRPr="00B028BB" w:rsidRDefault="00B028BB" w:rsidP="00B028BB">
      <w:pPr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 w:rsidRPr="00B028BB">
        <w:rPr>
          <w:rFonts w:ascii="Times New Roman" w:hAnsi="Times New Roman"/>
          <w:sz w:val="24"/>
          <w:szCs w:val="24"/>
        </w:rPr>
        <w:t xml:space="preserve">5 класс </w:t>
      </w:r>
    </w:p>
    <w:tbl>
      <w:tblPr>
        <w:tblW w:w="14601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709"/>
        <w:gridCol w:w="10490"/>
        <w:gridCol w:w="567"/>
        <w:gridCol w:w="992"/>
        <w:gridCol w:w="851"/>
        <w:gridCol w:w="992"/>
      </w:tblGrid>
      <w:tr w:rsidR="00B028BB" w:rsidRPr="00B028BB" w:rsidTr="001F5EFF">
        <w:trPr>
          <w:cantSplit/>
          <w:trHeight w:val="1152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№ урока</w:t>
            </w:r>
          </w:p>
        </w:tc>
        <w:tc>
          <w:tcPr>
            <w:tcW w:w="104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Примеч.</w:t>
            </w:r>
          </w:p>
        </w:tc>
      </w:tr>
      <w:tr w:rsidR="00B028BB" w:rsidRPr="00B028BB" w:rsidTr="001F5EFF">
        <w:trPr>
          <w:cantSplit/>
          <w:trHeight w:val="431"/>
        </w:trPr>
        <w:tc>
          <w:tcPr>
            <w:tcW w:w="709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40" w:lineRule="auto"/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55" w:lineRule="auto"/>
              <w:ind w:right="32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Богатство и выразительность русского </w:t>
            </w:r>
            <w:proofErr w:type="spellStart"/>
            <w:r w:rsidRPr="00B028BB">
              <w:rPr>
                <w:rFonts w:ascii="Times New Roman" w:hAnsi="Times New Roman"/>
                <w:sz w:val="24"/>
                <w:szCs w:val="24"/>
              </w:rPr>
              <w:t>язы</w:t>
            </w:r>
            <w:proofErr w:type="spellEnd"/>
          </w:p>
          <w:p w:rsidR="00B028BB" w:rsidRPr="00B028BB" w:rsidRDefault="00B028BB" w:rsidP="00B028BB">
            <w:pPr>
              <w:spacing w:after="0" w:line="255" w:lineRule="auto"/>
              <w:ind w:right="32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лексические значения многозначных слов,  прямое и переносное значения слова, значения слов в синонимическом ряду и антонимической паре, значения слова и фразеологизма,  образование  новых слов от иноязычных, использованием «старых» слов в новом значении;</w:t>
            </w:r>
          </w:p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Характеристика  языка как системы знаков и как средство человеческого общения;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rPr>
          <w:trHeight w:val="104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Лингвистика как наука о языке. Язык как знаковая система и средство человеческого общения. Основные единицы языка и речи: звук, морфема, слово, словосочетание, предложение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rPr>
          <w:trHeight w:val="35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начальной школе. Орфография. Правописание гласных и согласных в корне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начальной школе. Орфография. Правописание разделительного мягкого (ь) и разделительного твёрдого (ъ) знаков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начальной школе. Состав слова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начальной школе. Морфология. Самостоятельные и служебные части речи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начальной школе. Синтаксис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color w:val="000000"/>
                <w:sz w:val="24"/>
                <w:szCs w:val="24"/>
              </w:rPr>
              <w:t>Речь устная и письменная</w:t>
            </w:r>
          </w:p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 Устный пересказ прочитанного или прослушанного текста, в том числе с изменением лица рассказчика; Устно и письменно формулировка  темы и главной  мысли прослушанного и </w:t>
            </w: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прочитанного текста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36"/>
                <w:szCs w:val="36"/>
                <w:vertAlign w:val="superscript"/>
              </w:rPr>
            </w:pPr>
            <w:r w:rsidRPr="00B028BB">
              <w:rPr>
                <w:rFonts w:ascii="Times New Roman" w:hAnsi="Times New Roman"/>
                <w:sz w:val="36"/>
                <w:szCs w:val="36"/>
                <w:vertAlign w:val="superscript"/>
              </w:rPr>
              <w:t xml:space="preserve">Монолог. Диалог. </w:t>
            </w:r>
            <w:proofErr w:type="spellStart"/>
            <w:r w:rsidRPr="00B028BB">
              <w:rPr>
                <w:rFonts w:ascii="Times New Roman" w:hAnsi="Times New Roman"/>
                <w:sz w:val="36"/>
                <w:szCs w:val="36"/>
                <w:vertAlign w:val="superscript"/>
              </w:rPr>
              <w:t>Полилог</w:t>
            </w:r>
            <w:proofErr w:type="spellEnd"/>
            <w:r w:rsidRPr="00B028BB">
              <w:rPr>
                <w:rFonts w:ascii="Times New Roman" w:hAnsi="Times New Roman"/>
                <w:sz w:val="36"/>
                <w:szCs w:val="36"/>
                <w:vertAlign w:val="superscript"/>
              </w:rPr>
              <w:t>. Устные монологические высказывания на основе жизненных наблюдений, чтения научной, учебной, художественной и научно-популярной литературы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Речевые формулы приветствия, прощания, просьбы, благодарности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Входная контрольная работа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диктант с грамматическим заданием)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Виды речевой деятельности (говорение, слушание, чтение, письмо), их особенности.  Виды </w:t>
            </w:r>
            <w:proofErr w:type="spellStart"/>
            <w:r w:rsidRPr="00B028BB">
              <w:rPr>
                <w:rFonts w:ascii="Times New Roman" w:hAnsi="Times New Roman"/>
                <w:sz w:val="24"/>
                <w:szCs w:val="24"/>
              </w:rPr>
              <w:t>аудирования</w:t>
            </w:r>
            <w:proofErr w:type="spell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выборочное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, ознакомительное, детальное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20.09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Виды чтения: изучающее, ознакомительное, просмотровое, поисковое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Понятие о тексте. Тема, главная мысль текста. </w:t>
            </w:r>
            <w:proofErr w:type="spellStart"/>
            <w:r w:rsidRPr="00B028BB">
              <w:rPr>
                <w:rFonts w:ascii="Times New Roman" w:hAnsi="Times New Roman"/>
                <w:color w:val="000000"/>
                <w:sz w:val="24"/>
                <w:szCs w:val="24"/>
              </w:rPr>
              <w:t>Микротемы</w:t>
            </w:r>
            <w:proofErr w:type="spellEnd"/>
            <w:r w:rsidRPr="00B028B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текста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22.09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rPr>
          <w:trHeight w:val="48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Композиционная структура текста. Абзац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Средства связи предложений и частей текста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24.09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Функционально-смысловые типы речи: описание, повествование, рассуждение </w:t>
            </w:r>
          </w:p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 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 смысловому типу речи;</w:t>
            </w:r>
          </w:p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взаимосвязь описанных в тексте событий, явлений, процессов;</w:t>
            </w:r>
          </w:p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 тексты функционально-смыслового типа речи (повествование) с опорой на жизненный и читательский опыт; тексты с опорой на сюжетную картину;</w:t>
            </w:r>
          </w:p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план текста (простой, сложный);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Повествование как тип речи. Рассказ </w:t>
            </w:r>
          </w:p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Анализировать и 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функционально смысловому типу речи;</w:t>
            </w:r>
          </w:p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Устанавливать взаимосвязь описанных в тексте событий, явлений, процессов;</w:t>
            </w:r>
          </w:p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Создавать тексты, опираясь на знание основных признаков текста, особенностей функционально смысловых типов речи, функциональных разновидностей языка (в рамках изученного);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Повествование как тип речи. Рассказ.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29.09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Сочинение по сюжетной картине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30.09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Смысловой анализ текста </w:t>
            </w:r>
          </w:p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 Функционально-смысловые типы речи, функциональные разновидностей языка (в рамках изученного);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01.10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Смысловой анализ текста.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04.10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rPr>
          <w:trHeight w:val="3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Информационная переработка текста: простой и сложный план текста </w:t>
            </w:r>
          </w:p>
          <w:p w:rsidR="00B028BB" w:rsidRPr="00B028BB" w:rsidRDefault="00B028BB" w:rsidP="00B028BB">
            <w:pPr>
              <w:spacing w:after="0" w:line="255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Редактировать собственные/созданные другими обучающимися тексты с целью совершенствования их содержания: оценивать достоверность фактического материала, анализировать текст с точки зрения целостности, связности, информативности;</w:t>
            </w:r>
          </w:p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Сопоставлять исходный и отредактированный тексты; Корректировать исходный текст с опорой на знание норм современного русского литературного языка (в пределах изученного);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Изложение и его виды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06.10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Функциональные разновидности языка тексты, принадлежащие к разным функциональным разновидностям </w:t>
            </w:r>
            <w:proofErr w:type="spellStart"/>
            <w:r w:rsidRPr="00B028BB">
              <w:rPr>
                <w:rFonts w:ascii="Times New Roman" w:hAnsi="Times New Roman"/>
                <w:sz w:val="24"/>
                <w:szCs w:val="24"/>
              </w:rPr>
              <w:t>языка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:с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фера</w:t>
            </w:r>
            <w:proofErr w:type="spell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использования и соотнесение  её с той или иной разновидностью языка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07.10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rPr>
          <w:trHeight w:val="435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Изложение.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08.10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Редактирование текста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Фонетика и графика как разделы лингвистики. Звук как единица языка. Смыслоразличительная роль звука. Система гласных звуков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Система согласных звуков. Основные выразительные средства фонетики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Слог. Ударение. Свойства русского ударения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Изменение звуков в речевом потоке. Элементы фонетической транскрипции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Соотношение звуков и букв. Прописные и строчные буквы. Способы обозначения [й’], мягкости согласных. Фонетический анализ слова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Орфоэпия как раздел лингвистики. Основные орфоэпические нормы. Интонация, её функции. Основные элементы интонации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Орфография. Орфограмма. Буквенные и небуквенные орфограммы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разделительных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Ъ и 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20.10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Контрольная работа. Повторение тем "Фонетика, графика, орфоэпия", "Орфография".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21.10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22.10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Основные способы толкования лексического значения слова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Слова однозначные и многозначные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Прямое и переносное значения слова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27.10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Тематические группы слов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Обозначение родовых и видовых понятий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08.11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Синонимы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09.11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Антонимы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Омонимы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Паронимы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Разные виды лексических словарей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Строение словарной статьи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Лексический анализ слова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Сочинение. Рассказ о событии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Контрольная работа. Повторение темы "Лексикология ".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19.11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28BB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как раздел лингвистики. Морфема как минимальная значимая единица языка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22.11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Основа слова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23.11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Виды морфем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24.11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Чередование звуков в морфемах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25.11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Морфемный анализ слова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26.11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корней с безударными проверяемыми и непроверяемыми гласными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корней с проверяемыми, непроверяемыми, непроизносимыми согласными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Ё-О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после шипящих в корне слова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01.12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неизменяемых на письме приставок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приставок на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-З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(-С)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03.12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Ы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— И после приставок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06.12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Ы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— И после Ц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07.12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Контрольная работа. Повторение темы "</w:t>
            </w:r>
            <w:proofErr w:type="spellStart"/>
            <w:r w:rsidRPr="00B028BB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B028BB">
              <w:rPr>
                <w:rFonts w:ascii="Times New Roman" w:hAnsi="Times New Roman"/>
                <w:sz w:val="24"/>
                <w:szCs w:val="24"/>
              </w:rPr>
              <w:t>. Орфография".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08.12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Морфология как раздел лингвистики. Грамматическое значение слова, его отличие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лексического. Части речи как лексико-грамматические разряды слов. Система частей речи в русском языке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Имя существительное как часть речи. Роль имени существительного в речи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Сочинение-фантазия (например, современная сказка)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Лексико-грамматические разряды имён существительных: имена существительные собственные и нарицательные, одушевленные и неодушевленные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собственных имён существительных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Род, число, падеж имени существительного (повторение изученного в начальной школе)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Имена существительные общего рода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Имена существительные, имеющие форму только единственного или только множественного числа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Сжатое изложение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Типы склонения имён существительных (повторение изученного в начальной школе)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22.12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ь на конце имён существительных после шипящих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Разносклоняемые имена существительные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24..12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безударных окончаний имён существительных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27.12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Имена существительные склоняемые и несклоняемые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Род несклоняемых имён существительных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Морфологический анализ имён существительных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Нормы словоизменения, произношения имён существительных, нормы постановки ударения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О и Е после шипящих и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Ц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окончаниях имён существительных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О и Е (Ё) после шипящих и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Ц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суффиксах имён существительных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суффиксов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-Ч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ИК-/-ЩИК- имен существительных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суффиксов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-Е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К-/-ИК- имен существительных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19.01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rPr>
          <w:trHeight w:val="31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корней с чередованием А // О: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-Л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АГ- — -ЛОЖ-; -РАСТ- — -РАЩ- — -РОС-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21.01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корней с чередованием А // О: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-Г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АР- — -ГОР-, -ЗАР- — -ЗОР-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корней с чередованием А // О: --КЛА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Н-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— -КЛОН-, -СКАК- — -СКОЧ-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Контрольная работа. Повторение по теме "Имя существительное".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Имя прилагательное как часть речи. Роль имени прилагательного в речи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Выборочное изложение (функционально-смысловой тип речи описание, фрагмент из художественного текста)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28.01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Склонение имён прилагательных (повторение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начальной школе)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безударных окончаний имён прилагательных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02.02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кратких форм имён прилагательных с основой на шипящий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03.02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Морфологический анализ имён прилагательных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04.02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Подробное изложение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07.02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color w:val="000000"/>
                <w:sz w:val="24"/>
                <w:szCs w:val="24"/>
              </w:rPr>
              <w:t>Нормы произношения имен прилагательных, нормы постановки ударения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color w:val="000000"/>
                <w:sz w:val="24"/>
                <w:szCs w:val="24"/>
              </w:rPr>
              <w:t>08.02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Нормы словоизменения имен прилагательных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09.02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Буквы О и Е после шипящих и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Ц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окончаниях имён прилагательных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rPr>
          <w:trHeight w:val="61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О и Е (Ё) после шипящих и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Ц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суффиксах и окончаниях имён существительных и прилагательных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Сочинение-описание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Контрольная работа. Повторение по теме "Имя прилагательное".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Глагол как часть речи. Роль глагола в словосочетании и предложении, в речи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Инфинитив и его грамматические свойства. Основа инфинитива (прошедшего времени), основа настоящег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о(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будущего простого) времени глагола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0"/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Глаголы совершенного и несовершенного вида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Глаголы совершенного и несовершенного вида (практикум)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Глаголы возвратные и невозвратные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-Т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СЯ и -ТЬСЯ в глаголах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25.02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суффиксов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ВА- — -ЕВА-, -ЫВА- — -ИВА- в глаголах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суффиксов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ВА- — -ЕВА-, -ЫВА- — -ИВА- в глаголах.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Изменение глаголов по временам. Настоящее время: значение, образование, употребление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02.03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Прошедшее время: значение, образование, употребление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03.03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Будущее время: значение, образование, употребление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04.03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Функционально-смысловые типы речи: описание, повествование, рассуждение.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07.03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118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Изменение глаголов по лицам и числам. Типы спряжения глагола (повторение). Разноспрягаемые глаголы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09.03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Изменение глаголов по лицам и числам. Типы спряжения глагола.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безударных личных окончаний глаголов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безударных личных окончаний глаголов.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Изложение содержание текста с изменением лица рассказчика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Морфологический анализ глагола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Средства связи предложений и частей текста.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Ь в инфинитиве, в форме 2 лица единственного числа после шипящих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 w:firstLine="3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Ь в инфинитиве, в форме 2 лица единственного числа после шипящих.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21.03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Сочинение-повествование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гласной перед суффиксом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-Л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- в формах прошедшего времени глагола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Правописание гласной перед суффиксом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-Л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- в формах прошедшего времени глагола.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24.03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Слитное и раздельное написание НЕ с глаголами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04.04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Нормы постановки ударения в глагольных формах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05.04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Нормы словоизменения глаголов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корней с чередованием Е // 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Правописание корней с чередованием Е // И.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08.04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Контрольная работа. Повторение по теме "Глагол".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Синтаксис и пунктуация как разделы лингвистики. Словосочетание и предложение как единицы синтаксиса. Знаки препинания и их функции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</w:t>
            </w:r>
            <w:proofErr w:type="spellStart"/>
            <w:r w:rsidRPr="00B028BB">
              <w:rPr>
                <w:rFonts w:ascii="Times New Roman" w:hAnsi="Times New Roman"/>
                <w:sz w:val="24"/>
                <w:szCs w:val="24"/>
              </w:rPr>
              <w:t>словсловосочетании</w:t>
            </w:r>
            <w:proofErr w:type="spell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138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Синтаксический анализ словосочетаний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Предложение и его признаки. Виды предложений по цели высказывания: смысловые и интонационные особенности, знаки препинания в конце предложения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Виды предложений по эмоциональной окраске: смысловые и интонационные особенности, знаки препинания в конце предложения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Главные члены предложения (грамматическая основа). Подлежащее, морфологические средства его выражения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Главные члены предложения (грамматическая основа). Сказуемое, морфологические средства его выражения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Тире между подлежащим и сказуемым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Предложения распространённые и нераспространённые. Второстепенные члены предложения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Второстепенные члены предложения. Определение и типичные средства его выражения (в рамках изученного)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22.04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Дополнение (прямое и косвенное) и типичные средства его выражения (в рамках изученного)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Обстоятельство и типичные средства его выражения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в рамках изученного). Виды обстоятельств по значению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Сжатое изложение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149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Синтаксический анализ простых двусоставных предложений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Простое осложненное предложение. Однородные члены предложения, их роль в речи. Предложения с однородными членами (без союзов, с одиночным союзом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, союзами А, НО, ОДНАКО, ЗАТО, ДА (в значении И), ДА (в значении НО)) и их пунктуационное оформление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Предложения с однородными членами (без союзов, с одиночным союзом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, союзами А, НО, ОДНАКО, ЗАТО, ДА (в значении И), ДА (в значении НО)) и их пунктуационное оформление.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02.05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Предложения с обобщающим словом при однородных членах и их пунктуационное оформление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Р.</w:t>
            </w:r>
            <w:proofErr w:type="gramStart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B028BB">
              <w:rPr>
                <w:rFonts w:ascii="Times New Roman" w:hAnsi="Times New Roman"/>
                <w:b/>
                <w:sz w:val="24"/>
                <w:szCs w:val="24"/>
              </w:rPr>
              <w:t xml:space="preserve"> Сочинение по картине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04.05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lastRenderedPageBreak/>
              <w:t>154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Предложения с обращениями. Обращение (однословное и </w:t>
            </w:r>
            <w:proofErr w:type="spellStart"/>
            <w:r w:rsidRPr="00B028BB">
              <w:rPr>
                <w:rFonts w:ascii="Times New Roman" w:hAnsi="Times New Roman"/>
                <w:sz w:val="24"/>
                <w:szCs w:val="24"/>
              </w:rPr>
              <w:t>неоднословное</w:t>
            </w:r>
            <w:proofErr w:type="spellEnd"/>
            <w:r w:rsidRPr="00B028BB">
              <w:rPr>
                <w:rFonts w:ascii="Times New Roman" w:hAnsi="Times New Roman"/>
                <w:sz w:val="24"/>
                <w:szCs w:val="24"/>
              </w:rPr>
              <w:t>) и средства его выражения. Пунктуационное оформление обращения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05.05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Синтаксический анализ простых осложнённых предложений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06.05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Пунктуационный анализ простых осложнённых предложений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10.05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Предложения сложносочинённые и сложноподчинённые (общее представление, практическое усвоение)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Пунктуационное оформление сложных предложений, состоящих из частей, связанных бессоюзной связью и союзами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, НО, А, ОДНАКО, ЗАТО, 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13.05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Пунктуационное оформление сложных предложений, состоящих из частей, связанных бессоюзной связью и союзами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>, НО, А, ОДНАКО, ЗАТО, ДА. Практикум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Предложения с прямой речью. Пунктуационное оформление предложений с прямой речью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Диалог. Пунктуационное оформление диалога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Контрольная работа. Повторение темы "Синтаксис и пунктуация".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5 классе. Фонетика. Графика. Орфография. Орфоэпия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20.05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5 классе. Лексикология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166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5 классе. </w:t>
            </w:r>
            <w:proofErr w:type="spellStart"/>
            <w:r w:rsidRPr="00B028BB">
              <w:rPr>
                <w:rFonts w:ascii="Times New Roman" w:hAnsi="Times New Roman"/>
                <w:sz w:val="24"/>
                <w:szCs w:val="24"/>
              </w:rPr>
              <w:t>Морфемика</w:t>
            </w:r>
            <w:proofErr w:type="spellEnd"/>
            <w:r w:rsidRPr="00B028BB">
              <w:rPr>
                <w:rFonts w:ascii="Times New Roman" w:hAnsi="Times New Roman"/>
                <w:sz w:val="24"/>
                <w:szCs w:val="24"/>
              </w:rPr>
              <w:t>. Орфография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24.05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167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B028BB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B028BB">
              <w:rPr>
                <w:rFonts w:ascii="Times New Roman" w:hAnsi="Times New Roman"/>
                <w:sz w:val="24"/>
                <w:szCs w:val="24"/>
              </w:rPr>
              <w:t xml:space="preserve"> в 5 классе. Морфология. Орфография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028BB"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 за курс 5 класса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26.05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169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Устное сочинение. Рассказ о событии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27.05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8BB" w:rsidRPr="00B028BB" w:rsidTr="001F5EF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Резервный урок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028BB" w:rsidRPr="00B028BB" w:rsidRDefault="00B028BB" w:rsidP="00B028BB">
            <w:pPr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  <w:r w:rsidRPr="00B028BB">
              <w:rPr>
                <w:rFonts w:ascii="Times New Roman" w:hAnsi="Times New Roman"/>
                <w:sz w:val="24"/>
                <w:szCs w:val="24"/>
              </w:rPr>
              <w:t>30.05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B" w:rsidRPr="00B028BB" w:rsidRDefault="00B028BB" w:rsidP="00B028BB">
            <w:pPr>
              <w:tabs>
                <w:tab w:val="left" w:pos="124"/>
              </w:tabs>
              <w:spacing w:after="0" w:line="240" w:lineRule="auto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028BB" w:rsidRPr="00B028BB" w:rsidRDefault="00B028BB" w:rsidP="00B028BB">
      <w:pPr>
        <w:ind w:firstLine="567"/>
        <w:jc w:val="center"/>
        <w:rPr>
          <w:rFonts w:ascii="Times New Roman" w:hAnsi="Times New Roman"/>
          <w:b/>
          <w:sz w:val="24"/>
          <w:szCs w:val="24"/>
        </w:rPr>
      </w:pPr>
    </w:p>
    <w:p w:rsidR="00B028BB" w:rsidRPr="00B028BB" w:rsidRDefault="00B028BB" w:rsidP="00B028BB">
      <w:pPr>
        <w:spacing w:after="200" w:line="276" w:lineRule="auto"/>
        <w:rPr>
          <w:rFonts w:ascii="Times New Roman" w:hAnsi="Times New Roman"/>
          <w:b/>
          <w:sz w:val="24"/>
          <w:szCs w:val="24"/>
        </w:rPr>
      </w:pPr>
    </w:p>
    <w:p w:rsidR="00B028BB" w:rsidRPr="00B028BB" w:rsidRDefault="00B028BB" w:rsidP="00B028BB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</w:p>
    <w:p w:rsidR="00B028BB" w:rsidRPr="00B028BB" w:rsidRDefault="00B028BB" w:rsidP="00B028BB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B028BB">
        <w:rPr>
          <w:rFonts w:ascii="Times New Roman" w:eastAsia="MS Mincho" w:hAnsi="Times New Roman"/>
          <w:sz w:val="24"/>
          <w:szCs w:val="24"/>
          <w:lang w:val="en-US"/>
        </w:rPr>
        <w:lastRenderedPageBreak/>
        <w:t>V</w:t>
      </w:r>
      <w:r w:rsidRPr="00B028BB">
        <w:rPr>
          <w:rFonts w:ascii="Times New Roman" w:eastAsia="MS Mincho" w:hAnsi="Times New Roman"/>
          <w:sz w:val="24"/>
          <w:szCs w:val="24"/>
        </w:rPr>
        <w:t>. УЧЕБНО-МЕТОДИЧЕСКОЕ ОБЕСПЕЧЕНИЕ ОБРАЗОВАТЕЛЬНОГО ПРОЦЕССА</w:t>
      </w:r>
    </w:p>
    <w:p w:rsidR="00B028BB" w:rsidRPr="00B028BB" w:rsidRDefault="00B028BB" w:rsidP="00B028BB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B028BB">
        <w:rPr>
          <w:rFonts w:ascii="Times New Roman" w:eastAsia="MS Mincho" w:hAnsi="Times New Roman"/>
          <w:sz w:val="24"/>
          <w:szCs w:val="24"/>
        </w:rPr>
        <w:t>1.ОБЯЗАТЕЛЬНЫЕ УЧЕБНЫЕ МАТЕРИАЛЫ ДЛЯ УЧЕНИКА</w:t>
      </w:r>
    </w:p>
    <w:p w:rsidR="00B028BB" w:rsidRPr="00B028BB" w:rsidRDefault="00B028BB" w:rsidP="00B028BB">
      <w:pPr>
        <w:spacing w:after="200" w:line="276" w:lineRule="auto"/>
        <w:rPr>
          <w:rFonts w:ascii="Times New Roman" w:eastAsia="MS Mincho" w:hAnsi="Times New Roman"/>
          <w:sz w:val="24"/>
          <w:szCs w:val="24"/>
        </w:rPr>
      </w:pPr>
      <w:r w:rsidRPr="00B028BB">
        <w:rPr>
          <w:rFonts w:ascii="Times New Roman" w:eastAsia="MS Mincho" w:hAnsi="Times New Roman"/>
          <w:sz w:val="24"/>
          <w:szCs w:val="24"/>
        </w:rPr>
        <w:t xml:space="preserve">5 КЛАСС Учебник русского языка.5 класс под </w:t>
      </w:r>
      <w:proofErr w:type="spellStart"/>
      <w:proofErr w:type="gramStart"/>
      <w:r w:rsidRPr="00B028BB">
        <w:rPr>
          <w:rFonts w:ascii="Times New Roman" w:eastAsia="MS Mincho" w:hAnsi="Times New Roman"/>
          <w:sz w:val="24"/>
          <w:szCs w:val="24"/>
        </w:rPr>
        <w:t>ред</w:t>
      </w:r>
      <w:proofErr w:type="spellEnd"/>
      <w:proofErr w:type="gramEnd"/>
      <w:r w:rsidRPr="00B028BB">
        <w:rPr>
          <w:rFonts w:ascii="Times New Roman" w:eastAsia="MS Mincho" w:hAnsi="Times New Roman"/>
          <w:sz w:val="24"/>
          <w:szCs w:val="24"/>
        </w:rPr>
        <w:t xml:space="preserve"> </w:t>
      </w:r>
      <w:proofErr w:type="spellStart"/>
      <w:r w:rsidRPr="00B028BB">
        <w:rPr>
          <w:rFonts w:ascii="Times New Roman" w:eastAsia="MS Mincho" w:hAnsi="Times New Roman"/>
          <w:sz w:val="24"/>
          <w:szCs w:val="24"/>
        </w:rPr>
        <w:t>Т.Ладыженской</w:t>
      </w:r>
      <w:proofErr w:type="spellEnd"/>
    </w:p>
    <w:p w:rsidR="00B028BB" w:rsidRPr="00B028BB" w:rsidRDefault="00B028BB" w:rsidP="00B028BB">
      <w:pPr>
        <w:spacing w:after="200" w:line="276" w:lineRule="auto"/>
      </w:pPr>
      <w:r w:rsidRPr="00B028BB">
        <w:t xml:space="preserve">1.Устный опрос </w:t>
      </w:r>
      <w:hyperlink r:id="rId10" w:history="1">
        <w:r w:rsidRPr="00B028BB">
          <w:rPr>
            <w:color w:val="0000FF"/>
            <w:u w:val="single"/>
          </w:rPr>
          <w:t xml:space="preserve">https://resh.edu.ru/su </w:t>
        </w:r>
        <w:proofErr w:type="spellStart"/>
        <w:r w:rsidRPr="00B028BB">
          <w:rPr>
            <w:color w:val="0000FF"/>
            <w:u w:val="single"/>
          </w:rPr>
          <w:t>bject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/7621/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>2. Устный опрос https://pandia.ru/text/ 79/147/83189.php</w:t>
      </w:r>
    </w:p>
    <w:p w:rsidR="00B028BB" w:rsidRPr="00B028BB" w:rsidRDefault="00B028BB" w:rsidP="00B028BB">
      <w:pPr>
        <w:spacing w:after="200" w:line="276" w:lineRule="auto"/>
        <w:rPr>
          <w:lang w:val="en-US"/>
        </w:rPr>
      </w:pPr>
      <w:r w:rsidRPr="00B028BB">
        <w:rPr>
          <w:lang w:val="en-US"/>
        </w:rPr>
        <w:t xml:space="preserve">3. </w:t>
      </w:r>
      <w:r w:rsidRPr="00B028BB">
        <w:t>Тестирование</w:t>
      </w:r>
      <w:r w:rsidRPr="00B028BB">
        <w:rPr>
          <w:lang w:val="en-US"/>
        </w:rPr>
        <w:t xml:space="preserve"> </w:t>
      </w:r>
      <w:hyperlink r:id="rId11" w:history="1">
        <w:r w:rsidRPr="00B028BB">
          <w:rPr>
            <w:color w:val="0000FF"/>
            <w:u w:val="single"/>
            <w:lang w:val="en-US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  <w:lang w:val="en-US"/>
          </w:rPr>
          <w:t>ject</w:t>
        </w:r>
        <w:proofErr w:type="spellEnd"/>
        <w:r w:rsidRPr="00B028BB">
          <w:rPr>
            <w:color w:val="0000FF"/>
            <w:u w:val="single"/>
            <w:lang w:val="en-US"/>
          </w:rPr>
          <w:t xml:space="preserve">/lesson/7653/cons </w:t>
        </w:r>
        <w:proofErr w:type="spellStart"/>
        <w:r w:rsidRPr="00B028BB">
          <w:rPr>
            <w:color w:val="0000FF"/>
            <w:u w:val="single"/>
            <w:lang w:val="en-US"/>
          </w:rPr>
          <w:t>pect</w:t>
        </w:r>
        <w:proofErr w:type="spellEnd"/>
        <w:r w:rsidRPr="00B028BB">
          <w:rPr>
            <w:color w:val="0000FF"/>
            <w:u w:val="single"/>
            <w:lang w:val="en-US"/>
          </w:rPr>
          <w:t>/312212/</w:t>
        </w:r>
      </w:hyperlink>
    </w:p>
    <w:p w:rsidR="00B028BB" w:rsidRPr="00B028BB" w:rsidRDefault="00B028BB" w:rsidP="00B028BB">
      <w:pPr>
        <w:spacing w:after="200" w:line="276" w:lineRule="auto"/>
        <w:rPr>
          <w:lang w:val="en-US"/>
        </w:rPr>
      </w:pPr>
      <w:r w:rsidRPr="00B028BB">
        <w:rPr>
          <w:lang w:val="en-US"/>
        </w:rPr>
        <w:t xml:space="preserve">4. </w:t>
      </w:r>
      <w:r w:rsidRPr="00B028BB">
        <w:t>Устный</w:t>
      </w:r>
      <w:r w:rsidRPr="00B028BB">
        <w:rPr>
          <w:lang w:val="en-US"/>
        </w:rPr>
        <w:t xml:space="preserve"> </w:t>
      </w:r>
      <w:r w:rsidRPr="00B028BB">
        <w:t>опрос</w:t>
      </w:r>
      <w:r w:rsidRPr="00B028BB">
        <w:rPr>
          <w:lang w:val="en-US"/>
        </w:rPr>
        <w:t xml:space="preserve"> </w:t>
      </w:r>
      <w:hyperlink r:id="rId12" w:history="1">
        <w:r w:rsidRPr="00B028BB">
          <w:rPr>
            <w:color w:val="0000FF"/>
            <w:u w:val="single"/>
            <w:lang w:val="en-US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  <w:lang w:val="en-US"/>
          </w:rPr>
          <w:t>ject</w:t>
        </w:r>
        <w:proofErr w:type="spellEnd"/>
        <w:r w:rsidRPr="00B028BB">
          <w:rPr>
            <w:color w:val="0000FF"/>
            <w:u w:val="single"/>
            <w:lang w:val="en-US"/>
          </w:rPr>
          <w:t xml:space="preserve">/lesson/7621/cons </w:t>
        </w:r>
        <w:proofErr w:type="spellStart"/>
        <w:r w:rsidRPr="00B028BB">
          <w:rPr>
            <w:color w:val="0000FF"/>
            <w:u w:val="single"/>
            <w:lang w:val="en-US"/>
          </w:rPr>
          <w:t>pect</w:t>
        </w:r>
        <w:proofErr w:type="spellEnd"/>
        <w:r w:rsidRPr="00B028BB">
          <w:rPr>
            <w:color w:val="0000FF"/>
            <w:u w:val="single"/>
            <w:lang w:val="en-US"/>
          </w:rPr>
          <w:t>/306307/</w:t>
        </w:r>
      </w:hyperlink>
    </w:p>
    <w:p w:rsidR="00B028BB" w:rsidRPr="00B028BB" w:rsidRDefault="00B028BB" w:rsidP="00B028BB">
      <w:pPr>
        <w:spacing w:after="200" w:line="276" w:lineRule="auto"/>
        <w:rPr>
          <w:lang w:val="en-US"/>
        </w:rPr>
      </w:pPr>
      <w:r w:rsidRPr="00B028BB">
        <w:rPr>
          <w:lang w:val="en-US"/>
        </w:rPr>
        <w:t xml:space="preserve">5. </w:t>
      </w:r>
      <w:proofErr w:type="spellStart"/>
      <w:r w:rsidRPr="00B028BB">
        <w:t>Устныйопрос</w:t>
      </w:r>
      <w:proofErr w:type="spellEnd"/>
      <w:r w:rsidRPr="00B028BB">
        <w:rPr>
          <w:lang w:val="en-US"/>
        </w:rPr>
        <w:t xml:space="preserve"> </w:t>
      </w:r>
      <w:hyperlink r:id="rId13" w:history="1">
        <w:r w:rsidRPr="00B028BB">
          <w:rPr>
            <w:color w:val="0000FF"/>
            <w:u w:val="single"/>
            <w:lang w:val="en-US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  <w:lang w:val="en-US"/>
          </w:rPr>
          <w:t>ject</w:t>
        </w:r>
        <w:proofErr w:type="spellEnd"/>
        <w:r w:rsidRPr="00B028BB">
          <w:rPr>
            <w:color w:val="0000FF"/>
            <w:u w:val="single"/>
            <w:lang w:val="en-US"/>
          </w:rPr>
          <w:t>/lesson/7624/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6. Тестирование </w:t>
      </w:r>
      <w:hyperlink r:id="rId14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/7660/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7. Тестирование; https://multiurok.ru/fil </w:t>
      </w:r>
      <w:proofErr w:type="spellStart"/>
      <w:r w:rsidRPr="00B028BB">
        <w:t>es</w:t>
      </w:r>
      <w:proofErr w:type="spellEnd"/>
      <w:r w:rsidRPr="00B028BB">
        <w:t>/urok-po-razvitiiurechifunktsionalnyeraznovidnos.htm</w:t>
      </w:r>
      <w:r w:rsidRPr="00B028BB">
        <w:rPr>
          <w:lang w:val="en-US"/>
        </w:rPr>
        <w:t>l</w:t>
      </w:r>
    </w:p>
    <w:p w:rsidR="00B028BB" w:rsidRPr="00B028BB" w:rsidRDefault="00B028BB" w:rsidP="00B028BB">
      <w:pPr>
        <w:spacing w:after="200" w:line="276" w:lineRule="auto"/>
        <w:rPr>
          <w:lang w:val="en-US"/>
        </w:rPr>
      </w:pPr>
      <w:r w:rsidRPr="00B028BB">
        <w:rPr>
          <w:lang w:val="en-US"/>
        </w:rPr>
        <w:t xml:space="preserve">8. </w:t>
      </w:r>
      <w:proofErr w:type="spellStart"/>
      <w:r w:rsidRPr="00B028BB">
        <w:t>Устныйопрос</w:t>
      </w:r>
      <w:proofErr w:type="spellEnd"/>
      <w:r w:rsidRPr="00B028BB">
        <w:rPr>
          <w:lang w:val="en-US"/>
        </w:rPr>
        <w:t xml:space="preserve"> </w:t>
      </w:r>
      <w:hyperlink r:id="rId15" w:history="1">
        <w:r w:rsidRPr="00B028BB">
          <w:rPr>
            <w:color w:val="0000FF"/>
            <w:u w:val="single"/>
            <w:lang w:val="en-US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  <w:lang w:val="en-US"/>
          </w:rPr>
          <w:t>ject</w:t>
        </w:r>
        <w:proofErr w:type="spellEnd"/>
        <w:r w:rsidRPr="00B028BB">
          <w:rPr>
            <w:color w:val="0000FF"/>
            <w:u w:val="single"/>
            <w:lang w:val="en-US"/>
          </w:rPr>
          <w:t>/lesson/384/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9. Письменный контроль </w:t>
      </w:r>
      <w:hyperlink r:id="rId16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/6359/</w:t>
        </w:r>
        <w:proofErr w:type="spellStart"/>
        <w:r w:rsidRPr="00B028BB">
          <w:rPr>
            <w:color w:val="0000FF"/>
            <w:u w:val="single"/>
          </w:rPr>
          <w:t>train</w:t>
        </w:r>
        <w:proofErr w:type="spellEnd"/>
        <w:r w:rsidRPr="00B028BB">
          <w:rPr>
            <w:color w:val="0000FF"/>
            <w:u w:val="single"/>
          </w:rPr>
          <w:t>/ 142528/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10. Письменный контроль </w:t>
      </w:r>
      <w:hyperlink r:id="rId17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/577/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11. Тестирование </w:t>
      </w:r>
      <w:hyperlink r:id="rId18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/413/</w:t>
        </w:r>
      </w:hyperlink>
    </w:p>
    <w:p w:rsidR="00B028BB" w:rsidRPr="00B028BB" w:rsidRDefault="00B028BB" w:rsidP="00B028BB">
      <w:pPr>
        <w:spacing w:after="200" w:line="276" w:lineRule="auto"/>
        <w:rPr>
          <w:lang w:val="en-US"/>
        </w:rPr>
      </w:pPr>
      <w:r w:rsidRPr="00B028BB">
        <w:rPr>
          <w:lang w:val="en-US"/>
        </w:rPr>
        <w:t xml:space="preserve">12. https://resh.edu.ru/sub </w:t>
      </w:r>
      <w:proofErr w:type="spellStart"/>
      <w:r w:rsidRPr="00B028BB">
        <w:rPr>
          <w:lang w:val="en-US"/>
        </w:rPr>
        <w:t>ject</w:t>
      </w:r>
      <w:proofErr w:type="spellEnd"/>
      <w:r w:rsidRPr="00B028BB">
        <w:rPr>
          <w:lang w:val="en-US"/>
        </w:rPr>
        <w:t>/lesson/2244/</w:t>
      </w:r>
    </w:p>
    <w:p w:rsidR="00B028BB" w:rsidRPr="00B028BB" w:rsidRDefault="00B028BB" w:rsidP="00B028BB">
      <w:pPr>
        <w:spacing w:after="200" w:line="276" w:lineRule="auto"/>
      </w:pPr>
      <w:r w:rsidRPr="00B028BB">
        <w:t xml:space="preserve">13. Письменный контроль </w:t>
      </w:r>
      <w:hyperlink r:id="rId19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/7629/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14. Практическая работа </w:t>
      </w:r>
      <w:hyperlink r:id="rId20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/7629/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15. Письменный контроль </w:t>
      </w:r>
      <w:hyperlink r:id="rId21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/7627/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16. Устный опрос </w:t>
      </w:r>
      <w:hyperlink r:id="rId22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/575/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17. Письменный контроль </w:t>
      </w:r>
      <w:hyperlink r:id="rId23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/544/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18. Письменный контроль </w:t>
      </w:r>
      <w:hyperlink r:id="rId24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/1218/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lastRenderedPageBreak/>
        <w:t xml:space="preserve">19. Письменный контроль </w:t>
      </w:r>
      <w:hyperlink r:id="rId25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/36/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20. Письменный контроль </w:t>
      </w:r>
      <w:hyperlink r:id="rId26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/38/</w:t>
        </w:r>
      </w:hyperlink>
    </w:p>
    <w:p w:rsidR="00B028BB" w:rsidRPr="00B028BB" w:rsidRDefault="00B028BB" w:rsidP="00B028BB">
      <w:pPr>
        <w:spacing w:after="200" w:line="276" w:lineRule="auto"/>
      </w:pPr>
      <w:r w:rsidRPr="00B028BB">
        <w:t xml:space="preserve">21. Письменный контроль </w:t>
      </w:r>
      <w:hyperlink r:id="rId27" w:history="1">
        <w:r w:rsidRPr="00B028BB">
          <w:rPr>
            <w:color w:val="0000FF"/>
            <w:u w:val="single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</w:rPr>
          <w:t>ject</w:t>
        </w:r>
        <w:proofErr w:type="spellEnd"/>
        <w:r w:rsidRPr="00B028BB">
          <w:rPr>
            <w:color w:val="0000FF"/>
            <w:u w:val="single"/>
          </w:rPr>
          <w:t>/</w:t>
        </w:r>
        <w:proofErr w:type="spellStart"/>
        <w:r w:rsidRPr="00B028BB">
          <w:rPr>
            <w:color w:val="0000FF"/>
            <w:u w:val="single"/>
          </w:rPr>
          <w:t>lesson</w:t>
        </w:r>
        <w:proofErr w:type="spellEnd"/>
        <w:r w:rsidRPr="00B028BB">
          <w:rPr>
            <w:color w:val="0000FF"/>
            <w:u w:val="single"/>
          </w:rPr>
          <w:t>/38/</w:t>
        </w:r>
      </w:hyperlink>
    </w:p>
    <w:p w:rsidR="00B028BB" w:rsidRPr="00B028BB" w:rsidRDefault="00B028BB" w:rsidP="00B028BB">
      <w:pPr>
        <w:spacing w:after="200" w:line="276" w:lineRule="auto"/>
        <w:rPr>
          <w:lang w:val="en-US"/>
        </w:rPr>
      </w:pPr>
      <w:r w:rsidRPr="00B028BB">
        <w:rPr>
          <w:lang w:val="en-US"/>
        </w:rPr>
        <w:t xml:space="preserve">22. </w:t>
      </w:r>
      <w:r w:rsidRPr="00B028BB">
        <w:t>Письменный</w:t>
      </w:r>
      <w:r w:rsidRPr="00B028BB">
        <w:rPr>
          <w:lang w:val="en-US"/>
        </w:rPr>
        <w:t xml:space="preserve"> </w:t>
      </w:r>
      <w:r w:rsidRPr="00B028BB">
        <w:t>контроль</w:t>
      </w:r>
      <w:r w:rsidRPr="00B028BB">
        <w:rPr>
          <w:lang w:val="en-US"/>
        </w:rPr>
        <w:t xml:space="preserve"> </w:t>
      </w:r>
      <w:hyperlink r:id="rId28" w:history="1">
        <w:r w:rsidRPr="00B028BB">
          <w:rPr>
            <w:color w:val="0000FF"/>
            <w:u w:val="single"/>
            <w:lang w:val="en-US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  <w:lang w:val="en-US"/>
          </w:rPr>
          <w:t>ject</w:t>
        </w:r>
        <w:proofErr w:type="spellEnd"/>
        <w:r w:rsidRPr="00B028BB">
          <w:rPr>
            <w:color w:val="0000FF"/>
            <w:u w:val="single"/>
            <w:lang w:val="en-US"/>
          </w:rPr>
          <w:t xml:space="preserve">/lesson/7705/cons </w:t>
        </w:r>
        <w:proofErr w:type="spellStart"/>
        <w:r w:rsidRPr="00B028BB">
          <w:rPr>
            <w:color w:val="0000FF"/>
            <w:u w:val="single"/>
            <w:lang w:val="en-US"/>
          </w:rPr>
          <w:t>pect</w:t>
        </w:r>
        <w:proofErr w:type="spellEnd"/>
        <w:r w:rsidRPr="00B028BB">
          <w:rPr>
            <w:color w:val="0000FF"/>
            <w:u w:val="single"/>
            <w:lang w:val="en-US"/>
          </w:rPr>
          <w:t>/307206/</w:t>
        </w:r>
      </w:hyperlink>
    </w:p>
    <w:p w:rsidR="00B028BB" w:rsidRPr="00B028BB" w:rsidRDefault="00B028BB" w:rsidP="00B028BB">
      <w:pPr>
        <w:spacing w:after="200" w:line="276" w:lineRule="auto"/>
        <w:rPr>
          <w:lang w:val="en-US"/>
        </w:rPr>
      </w:pPr>
      <w:r w:rsidRPr="00B028BB">
        <w:t>контроль</w:t>
      </w:r>
      <w:r w:rsidRPr="00B028BB">
        <w:rPr>
          <w:lang w:val="en-US"/>
        </w:rPr>
        <w:t xml:space="preserve"> </w:t>
      </w:r>
      <w:hyperlink r:id="rId29" w:history="1">
        <w:r w:rsidRPr="00B028BB">
          <w:rPr>
            <w:color w:val="0000FF"/>
            <w:u w:val="single"/>
            <w:lang w:val="en-US"/>
          </w:rPr>
          <w:t xml:space="preserve">https://resh.edu.ru/sub </w:t>
        </w:r>
        <w:proofErr w:type="spellStart"/>
        <w:r w:rsidRPr="00B028BB">
          <w:rPr>
            <w:color w:val="0000FF"/>
            <w:u w:val="single"/>
            <w:lang w:val="en-US"/>
          </w:rPr>
          <w:t>ject</w:t>
        </w:r>
        <w:proofErr w:type="spellEnd"/>
        <w:r w:rsidRPr="00B028BB">
          <w:rPr>
            <w:color w:val="0000FF"/>
            <w:u w:val="single"/>
            <w:lang w:val="en-US"/>
          </w:rPr>
          <w:t xml:space="preserve">/lesson/7705/cons </w:t>
        </w:r>
        <w:proofErr w:type="spellStart"/>
        <w:r w:rsidRPr="00B028BB">
          <w:rPr>
            <w:color w:val="0000FF"/>
            <w:u w:val="single"/>
            <w:lang w:val="en-US"/>
          </w:rPr>
          <w:t>pect</w:t>
        </w:r>
        <w:proofErr w:type="spellEnd"/>
        <w:r w:rsidRPr="00B028BB">
          <w:rPr>
            <w:color w:val="0000FF"/>
            <w:u w:val="single"/>
            <w:lang w:val="en-US"/>
          </w:rPr>
          <w:t>/30720/</w:t>
        </w:r>
      </w:hyperlink>
    </w:p>
    <w:p w:rsidR="00B028BB" w:rsidRPr="00B028BB" w:rsidRDefault="00B028BB" w:rsidP="00B028BB">
      <w:pPr>
        <w:spacing w:after="200" w:line="276" w:lineRule="auto"/>
        <w:rPr>
          <w:lang w:val="en-US"/>
        </w:rPr>
      </w:pPr>
      <w:r w:rsidRPr="00B028BB">
        <w:t>Тестирование</w:t>
      </w:r>
      <w:r w:rsidRPr="00B028BB">
        <w:rPr>
          <w:lang w:val="en-US"/>
        </w:rPr>
        <w:t xml:space="preserve">; https://multiurok.ru/fil </w:t>
      </w:r>
      <w:proofErr w:type="spellStart"/>
      <w:r w:rsidRPr="00B028BB">
        <w:rPr>
          <w:lang w:val="en-US"/>
        </w:rPr>
        <w:t>es</w:t>
      </w:r>
      <w:proofErr w:type="spellEnd"/>
      <w:r w:rsidRPr="00B028BB">
        <w:rPr>
          <w:lang w:val="en-US"/>
        </w:rPr>
        <w:t>/urok-po-razvitiiurechifunktsionalnyeraznovidnos.html</w:t>
      </w:r>
    </w:p>
    <w:p w:rsidR="00B028BB" w:rsidRPr="00B028BB" w:rsidRDefault="00B028BB" w:rsidP="00B028BB">
      <w:pPr>
        <w:spacing w:after="200" w:line="276" w:lineRule="auto"/>
        <w:rPr>
          <w:lang w:val="en-US"/>
        </w:rPr>
      </w:pPr>
    </w:p>
    <w:p w:rsidR="00B028BB" w:rsidRPr="00B028BB" w:rsidRDefault="00B028BB" w:rsidP="00B028BB">
      <w:pPr>
        <w:ind w:firstLine="567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B028BB" w:rsidRPr="00B028BB" w:rsidRDefault="00B028BB" w:rsidP="00B028BB">
      <w:pPr>
        <w:spacing w:after="200" w:line="276" w:lineRule="auto"/>
        <w:rPr>
          <w:lang w:val="en-US"/>
        </w:rPr>
      </w:pPr>
    </w:p>
    <w:p w:rsidR="00B028BB" w:rsidRPr="00B028BB" w:rsidRDefault="00B028BB" w:rsidP="007A4959">
      <w:pPr>
        <w:spacing w:after="200" w:line="276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en-US"/>
        </w:rPr>
      </w:pPr>
    </w:p>
    <w:p w:rsidR="00B028BB" w:rsidRPr="00B028BB" w:rsidRDefault="00B028BB" w:rsidP="007A4959">
      <w:pPr>
        <w:spacing w:after="200" w:line="276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val="en-US"/>
        </w:rPr>
      </w:pPr>
    </w:p>
    <w:sectPr w:rsidR="00B028BB" w:rsidRPr="00B028BB" w:rsidSect="007711A5">
      <w:pgSz w:w="16838" w:h="11906" w:orient="landscape"/>
      <w:pgMar w:top="850" w:right="1134" w:bottom="568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11E" w:rsidRDefault="0088411E" w:rsidP="00635C26">
      <w:pPr>
        <w:spacing w:after="0" w:line="240" w:lineRule="auto"/>
      </w:pPr>
      <w:r>
        <w:separator/>
      </w:r>
    </w:p>
  </w:endnote>
  <w:endnote w:type="continuationSeparator" w:id="0">
    <w:p w:rsidR="0088411E" w:rsidRDefault="0088411E" w:rsidP="00635C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hames">
    <w:altName w:val="Courier New"/>
    <w:charset w:val="00"/>
    <w:family w:val="decorative"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11E" w:rsidRDefault="0088411E" w:rsidP="00635C26">
      <w:pPr>
        <w:spacing w:after="0" w:line="240" w:lineRule="auto"/>
      </w:pPr>
      <w:r>
        <w:separator/>
      </w:r>
    </w:p>
  </w:footnote>
  <w:footnote w:type="continuationSeparator" w:id="0">
    <w:p w:rsidR="0088411E" w:rsidRDefault="0088411E" w:rsidP="00635C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E71407D"/>
    <w:multiLevelType w:val="multilevel"/>
    <w:tmpl w:val="60A4C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07F1342"/>
    <w:multiLevelType w:val="hybridMultilevel"/>
    <w:tmpl w:val="99E097DC"/>
    <w:lvl w:ilvl="0" w:tplc="CF06C17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b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575DB7"/>
    <w:multiLevelType w:val="hybridMultilevel"/>
    <w:tmpl w:val="0C74F826"/>
    <w:lvl w:ilvl="0" w:tplc="CE74F7C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2C61C0F"/>
    <w:multiLevelType w:val="multilevel"/>
    <w:tmpl w:val="2892E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1AB6C27"/>
    <w:multiLevelType w:val="multilevel"/>
    <w:tmpl w:val="A8C88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EF01ED8"/>
    <w:multiLevelType w:val="hybridMultilevel"/>
    <w:tmpl w:val="F2D2F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3F0E6B"/>
    <w:multiLevelType w:val="hybridMultilevel"/>
    <w:tmpl w:val="2C5E7DC8"/>
    <w:lvl w:ilvl="0" w:tplc="E696AA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477449"/>
    <w:multiLevelType w:val="hybridMultilevel"/>
    <w:tmpl w:val="F7EE1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4"/>
  </w:num>
  <w:num w:numId="3">
    <w:abstractNumId w:val="9"/>
  </w:num>
  <w:num w:numId="4">
    <w:abstractNumId w:val="12"/>
  </w:num>
  <w:num w:numId="5">
    <w:abstractNumId w:val="13"/>
  </w:num>
  <w:num w:numId="6">
    <w:abstractNumId w:val="8"/>
  </w:num>
  <w:num w:numId="7">
    <w:abstractNumId w:val="6"/>
  </w:num>
  <w:num w:numId="8">
    <w:abstractNumId w:val="5"/>
  </w:num>
  <w:num w:numId="9">
    <w:abstractNumId w:val="4"/>
  </w:num>
  <w:num w:numId="10">
    <w:abstractNumId w:val="7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1"/>
  </w:num>
  <w:num w:numId="16">
    <w:abstractNumId w:val="10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E238F"/>
    <w:rsid w:val="00024FC1"/>
    <w:rsid w:val="000263D1"/>
    <w:rsid w:val="0003189C"/>
    <w:rsid w:val="00051959"/>
    <w:rsid w:val="000550B8"/>
    <w:rsid w:val="00076C1E"/>
    <w:rsid w:val="000937A7"/>
    <w:rsid w:val="000A65F2"/>
    <w:rsid w:val="000B1BAB"/>
    <w:rsid w:val="000B66C6"/>
    <w:rsid w:val="000D0299"/>
    <w:rsid w:val="000D4AE5"/>
    <w:rsid w:val="000D700E"/>
    <w:rsid w:val="00117EE8"/>
    <w:rsid w:val="001232F8"/>
    <w:rsid w:val="00134981"/>
    <w:rsid w:val="001369F9"/>
    <w:rsid w:val="00141280"/>
    <w:rsid w:val="00150AAA"/>
    <w:rsid w:val="001564AB"/>
    <w:rsid w:val="00160E76"/>
    <w:rsid w:val="00166E94"/>
    <w:rsid w:val="0019220A"/>
    <w:rsid w:val="00197926"/>
    <w:rsid w:val="001A2246"/>
    <w:rsid w:val="001A7FD7"/>
    <w:rsid w:val="001B577E"/>
    <w:rsid w:val="001C0A60"/>
    <w:rsid w:val="001D4328"/>
    <w:rsid w:val="001E238F"/>
    <w:rsid w:val="001E59AD"/>
    <w:rsid w:val="001F0705"/>
    <w:rsid w:val="001F0DDE"/>
    <w:rsid w:val="00203985"/>
    <w:rsid w:val="00234501"/>
    <w:rsid w:val="0025469E"/>
    <w:rsid w:val="00256B92"/>
    <w:rsid w:val="002863A2"/>
    <w:rsid w:val="002A050E"/>
    <w:rsid w:val="002D6809"/>
    <w:rsid w:val="002E6892"/>
    <w:rsid w:val="002F12D4"/>
    <w:rsid w:val="002F34B5"/>
    <w:rsid w:val="00302694"/>
    <w:rsid w:val="00302C39"/>
    <w:rsid w:val="00312AB8"/>
    <w:rsid w:val="00312CD5"/>
    <w:rsid w:val="00317333"/>
    <w:rsid w:val="00342E1D"/>
    <w:rsid w:val="003612B7"/>
    <w:rsid w:val="00364384"/>
    <w:rsid w:val="00366158"/>
    <w:rsid w:val="0036727A"/>
    <w:rsid w:val="00372710"/>
    <w:rsid w:val="00376950"/>
    <w:rsid w:val="00384E51"/>
    <w:rsid w:val="003A78E8"/>
    <w:rsid w:val="003B52CD"/>
    <w:rsid w:val="003B699D"/>
    <w:rsid w:val="003B78C0"/>
    <w:rsid w:val="003C669A"/>
    <w:rsid w:val="003D7EB8"/>
    <w:rsid w:val="003F0AD5"/>
    <w:rsid w:val="00405ED5"/>
    <w:rsid w:val="0041467D"/>
    <w:rsid w:val="00426FF0"/>
    <w:rsid w:val="00441A35"/>
    <w:rsid w:val="00446E63"/>
    <w:rsid w:val="0047616B"/>
    <w:rsid w:val="0048047E"/>
    <w:rsid w:val="00482E8F"/>
    <w:rsid w:val="004A347B"/>
    <w:rsid w:val="004A488E"/>
    <w:rsid w:val="004C6A6F"/>
    <w:rsid w:val="00514096"/>
    <w:rsid w:val="00542BFA"/>
    <w:rsid w:val="0054792E"/>
    <w:rsid w:val="0056154B"/>
    <w:rsid w:val="00565006"/>
    <w:rsid w:val="005653E0"/>
    <w:rsid w:val="005746B8"/>
    <w:rsid w:val="0058225B"/>
    <w:rsid w:val="0058281E"/>
    <w:rsid w:val="005C15A7"/>
    <w:rsid w:val="005D14FF"/>
    <w:rsid w:val="005F3AB7"/>
    <w:rsid w:val="005F3C67"/>
    <w:rsid w:val="00635C26"/>
    <w:rsid w:val="00666FC5"/>
    <w:rsid w:val="00686ABA"/>
    <w:rsid w:val="006B1FBD"/>
    <w:rsid w:val="006C02A0"/>
    <w:rsid w:val="006D0139"/>
    <w:rsid w:val="006F3FE6"/>
    <w:rsid w:val="0073284C"/>
    <w:rsid w:val="007573C2"/>
    <w:rsid w:val="00770AAD"/>
    <w:rsid w:val="007711A5"/>
    <w:rsid w:val="00772D0C"/>
    <w:rsid w:val="00775F3A"/>
    <w:rsid w:val="00783646"/>
    <w:rsid w:val="00784613"/>
    <w:rsid w:val="007940C1"/>
    <w:rsid w:val="007A24CF"/>
    <w:rsid w:val="007A4959"/>
    <w:rsid w:val="007B32BA"/>
    <w:rsid w:val="007C5E19"/>
    <w:rsid w:val="007D0038"/>
    <w:rsid w:val="007D3F24"/>
    <w:rsid w:val="007D7517"/>
    <w:rsid w:val="007E3770"/>
    <w:rsid w:val="007E78B3"/>
    <w:rsid w:val="008004FA"/>
    <w:rsid w:val="00805F6A"/>
    <w:rsid w:val="00807282"/>
    <w:rsid w:val="00826A84"/>
    <w:rsid w:val="008511EC"/>
    <w:rsid w:val="0086761F"/>
    <w:rsid w:val="00874218"/>
    <w:rsid w:val="0088320A"/>
    <w:rsid w:val="0088411E"/>
    <w:rsid w:val="008911FC"/>
    <w:rsid w:val="008B0478"/>
    <w:rsid w:val="008B19BD"/>
    <w:rsid w:val="008C002F"/>
    <w:rsid w:val="008D1084"/>
    <w:rsid w:val="008E026B"/>
    <w:rsid w:val="008E0AD1"/>
    <w:rsid w:val="008E168D"/>
    <w:rsid w:val="00905C33"/>
    <w:rsid w:val="009165C7"/>
    <w:rsid w:val="00916C4A"/>
    <w:rsid w:val="00922BA0"/>
    <w:rsid w:val="00977E52"/>
    <w:rsid w:val="00996008"/>
    <w:rsid w:val="009B1010"/>
    <w:rsid w:val="009C6179"/>
    <w:rsid w:val="009E1640"/>
    <w:rsid w:val="009E301E"/>
    <w:rsid w:val="00A36D61"/>
    <w:rsid w:val="00A7144E"/>
    <w:rsid w:val="00A73F6E"/>
    <w:rsid w:val="00A905FC"/>
    <w:rsid w:val="00AA163C"/>
    <w:rsid w:val="00AB002C"/>
    <w:rsid w:val="00AB700B"/>
    <w:rsid w:val="00AC341B"/>
    <w:rsid w:val="00AC7505"/>
    <w:rsid w:val="00AD0899"/>
    <w:rsid w:val="00AE76FD"/>
    <w:rsid w:val="00AE7E3B"/>
    <w:rsid w:val="00AF168C"/>
    <w:rsid w:val="00AF1E8B"/>
    <w:rsid w:val="00AF3132"/>
    <w:rsid w:val="00B0044B"/>
    <w:rsid w:val="00B0181D"/>
    <w:rsid w:val="00B028BB"/>
    <w:rsid w:val="00B05C4C"/>
    <w:rsid w:val="00B44C93"/>
    <w:rsid w:val="00B5779D"/>
    <w:rsid w:val="00B653CA"/>
    <w:rsid w:val="00B74EBB"/>
    <w:rsid w:val="00B7613C"/>
    <w:rsid w:val="00B8315B"/>
    <w:rsid w:val="00B8501D"/>
    <w:rsid w:val="00B96E68"/>
    <w:rsid w:val="00BC2B0A"/>
    <w:rsid w:val="00BD09FB"/>
    <w:rsid w:val="00BE33BC"/>
    <w:rsid w:val="00BF5CD9"/>
    <w:rsid w:val="00C002FD"/>
    <w:rsid w:val="00C04033"/>
    <w:rsid w:val="00C37EA5"/>
    <w:rsid w:val="00C4542F"/>
    <w:rsid w:val="00C46926"/>
    <w:rsid w:val="00CA17ED"/>
    <w:rsid w:val="00CA6211"/>
    <w:rsid w:val="00CA6B30"/>
    <w:rsid w:val="00CB4E1B"/>
    <w:rsid w:val="00CD0B97"/>
    <w:rsid w:val="00CD451C"/>
    <w:rsid w:val="00CD54A6"/>
    <w:rsid w:val="00CE2A18"/>
    <w:rsid w:val="00CE4738"/>
    <w:rsid w:val="00D02AA0"/>
    <w:rsid w:val="00D10D96"/>
    <w:rsid w:val="00D238BC"/>
    <w:rsid w:val="00D70669"/>
    <w:rsid w:val="00D736D2"/>
    <w:rsid w:val="00D76CB5"/>
    <w:rsid w:val="00D84605"/>
    <w:rsid w:val="00DA7707"/>
    <w:rsid w:val="00DB10FE"/>
    <w:rsid w:val="00DB4B6E"/>
    <w:rsid w:val="00DC2E25"/>
    <w:rsid w:val="00DD111B"/>
    <w:rsid w:val="00DD7C03"/>
    <w:rsid w:val="00DF46C0"/>
    <w:rsid w:val="00E00C1B"/>
    <w:rsid w:val="00E0255A"/>
    <w:rsid w:val="00E1190C"/>
    <w:rsid w:val="00E27D86"/>
    <w:rsid w:val="00E46210"/>
    <w:rsid w:val="00E50460"/>
    <w:rsid w:val="00E5147D"/>
    <w:rsid w:val="00E9174D"/>
    <w:rsid w:val="00EB1F3A"/>
    <w:rsid w:val="00EC4C84"/>
    <w:rsid w:val="00EC7946"/>
    <w:rsid w:val="00F054C3"/>
    <w:rsid w:val="00F059A2"/>
    <w:rsid w:val="00F26852"/>
    <w:rsid w:val="00F41D6E"/>
    <w:rsid w:val="00F44FE9"/>
    <w:rsid w:val="00F53979"/>
    <w:rsid w:val="00F54046"/>
    <w:rsid w:val="00F60807"/>
    <w:rsid w:val="00F62EB8"/>
    <w:rsid w:val="00F65ECC"/>
    <w:rsid w:val="00F80999"/>
    <w:rsid w:val="00F81E17"/>
    <w:rsid w:val="00FB20C0"/>
    <w:rsid w:val="00FB5B91"/>
    <w:rsid w:val="00FB74F0"/>
    <w:rsid w:val="00FC519D"/>
    <w:rsid w:val="00FC7DBE"/>
    <w:rsid w:val="00FE0699"/>
    <w:rsid w:val="00FE7D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FC519D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1"/>
    <w:next w:val="a1"/>
    <w:link w:val="11"/>
    <w:uiPriority w:val="9"/>
    <w:qFormat/>
    <w:rsid w:val="0014128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rsid w:val="00141280"/>
    <w:pPr>
      <w:keepNext/>
      <w:keepLines/>
      <w:spacing w:before="200" w:after="0"/>
      <w:outlineLvl w:val="1"/>
    </w:pPr>
    <w:rPr>
      <w:rFonts w:eastAsia="MS Gothic"/>
      <w:b/>
      <w:bCs/>
      <w:color w:val="4F81BD"/>
      <w:sz w:val="26"/>
      <w:szCs w:val="26"/>
      <w:lang w:eastAsia="ru-RU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141280"/>
    <w:pPr>
      <w:keepNext/>
      <w:keepLines/>
      <w:spacing w:before="200" w:after="0"/>
      <w:outlineLvl w:val="2"/>
    </w:pPr>
    <w:rPr>
      <w:rFonts w:eastAsia="MS Gothic"/>
      <w:b/>
      <w:bCs/>
      <w:color w:val="4F81BD"/>
      <w:sz w:val="20"/>
      <w:szCs w:val="20"/>
      <w:lang w:eastAsia="ru-RU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141280"/>
    <w:pPr>
      <w:keepNext/>
      <w:keepLines/>
      <w:spacing w:before="200" w:after="0"/>
      <w:outlineLvl w:val="3"/>
    </w:pPr>
    <w:rPr>
      <w:rFonts w:eastAsia="MS Gothic"/>
      <w:b/>
      <w:bCs/>
      <w:i/>
      <w:iCs/>
      <w:color w:val="4F81BD"/>
      <w:sz w:val="20"/>
      <w:szCs w:val="20"/>
      <w:lang w:eastAsia="ru-RU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141280"/>
    <w:pPr>
      <w:keepNext/>
      <w:keepLines/>
      <w:spacing w:before="200" w:after="0"/>
      <w:outlineLvl w:val="4"/>
    </w:pPr>
    <w:rPr>
      <w:rFonts w:eastAsia="MS Gothic"/>
      <w:color w:val="243F60"/>
      <w:sz w:val="20"/>
      <w:szCs w:val="20"/>
      <w:lang w:eastAsia="ru-RU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141280"/>
    <w:pPr>
      <w:keepNext/>
      <w:keepLines/>
      <w:spacing w:before="200" w:after="0"/>
      <w:outlineLvl w:val="5"/>
    </w:pPr>
    <w:rPr>
      <w:rFonts w:eastAsia="MS Gothic"/>
      <w:i/>
      <w:iCs/>
      <w:color w:val="243F60"/>
      <w:sz w:val="20"/>
      <w:szCs w:val="20"/>
      <w:lang w:eastAsia="ru-RU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141280"/>
    <w:pPr>
      <w:keepNext/>
      <w:keepLines/>
      <w:spacing w:before="200" w:after="0"/>
      <w:outlineLvl w:val="6"/>
    </w:pPr>
    <w:rPr>
      <w:rFonts w:eastAsia="MS Gothic"/>
      <w:i/>
      <w:iCs/>
      <w:color w:val="404040"/>
      <w:sz w:val="20"/>
      <w:szCs w:val="20"/>
      <w:lang w:eastAsia="ru-RU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141280"/>
    <w:pPr>
      <w:keepNext/>
      <w:keepLines/>
      <w:spacing w:before="200" w:after="0"/>
      <w:outlineLvl w:val="7"/>
    </w:pPr>
    <w:rPr>
      <w:rFonts w:eastAsia="MS Gothic"/>
      <w:color w:val="4F81BD"/>
      <w:sz w:val="20"/>
      <w:szCs w:val="20"/>
      <w:lang w:eastAsia="ru-RU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141280"/>
    <w:pPr>
      <w:keepNext/>
      <w:keepLines/>
      <w:spacing w:before="200" w:after="0"/>
      <w:outlineLvl w:val="8"/>
    </w:pPr>
    <w:rPr>
      <w:rFonts w:eastAsia="MS Gothic"/>
      <w:i/>
      <w:iCs/>
      <w:color w:val="404040"/>
      <w:sz w:val="20"/>
      <w:szCs w:val="20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uiPriority w:val="1"/>
    <w:qFormat/>
    <w:rsid w:val="001E238F"/>
    <w:rPr>
      <w:sz w:val="22"/>
      <w:szCs w:val="22"/>
      <w:lang w:eastAsia="en-US"/>
    </w:rPr>
  </w:style>
  <w:style w:type="paragraph" w:customStyle="1" w:styleId="c16">
    <w:name w:val="c16"/>
    <w:basedOn w:val="a1"/>
    <w:rsid w:val="003026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2"/>
    <w:rsid w:val="00302694"/>
  </w:style>
  <w:style w:type="paragraph" w:customStyle="1" w:styleId="c5">
    <w:name w:val="c5"/>
    <w:basedOn w:val="a1"/>
    <w:rsid w:val="003026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2">
    <w:name w:val="c22"/>
    <w:basedOn w:val="a1"/>
    <w:rsid w:val="003026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3">
    <w:name w:val="Font Style43"/>
    <w:rsid w:val="00302694"/>
    <w:rPr>
      <w:rFonts w:ascii="Times New Roman" w:hAnsi="Times New Roman" w:cs="Times New Roman"/>
      <w:sz w:val="18"/>
      <w:szCs w:val="18"/>
    </w:rPr>
  </w:style>
  <w:style w:type="table" w:customStyle="1" w:styleId="10">
    <w:name w:val="Сетка таблицы1"/>
    <w:basedOn w:val="a3"/>
    <w:next w:val="a6"/>
    <w:uiPriority w:val="59"/>
    <w:rsid w:val="00635C26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3"/>
    <w:uiPriority w:val="59"/>
    <w:rsid w:val="00635C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note text"/>
    <w:basedOn w:val="a1"/>
    <w:link w:val="a8"/>
    <w:rsid w:val="00635C26"/>
    <w:pPr>
      <w:spacing w:after="0" w:line="240" w:lineRule="auto"/>
    </w:pPr>
    <w:rPr>
      <w:rFonts w:ascii="Thames" w:eastAsia="Times New Roman" w:hAnsi="Thames"/>
      <w:sz w:val="20"/>
      <w:szCs w:val="20"/>
      <w:lang w:eastAsia="ru-RU"/>
    </w:rPr>
  </w:style>
  <w:style w:type="character" w:customStyle="1" w:styleId="a8">
    <w:name w:val="Текст сноски Знак"/>
    <w:link w:val="a7"/>
    <w:rsid w:val="00635C26"/>
    <w:rPr>
      <w:rFonts w:ascii="Thames" w:eastAsia="Times New Roman" w:hAnsi="Thames" w:cs="Times New Roman"/>
      <w:sz w:val="20"/>
      <w:szCs w:val="20"/>
      <w:lang w:eastAsia="ru-RU"/>
    </w:rPr>
  </w:style>
  <w:style w:type="character" w:styleId="a9">
    <w:name w:val="footnote reference"/>
    <w:rsid w:val="00635C26"/>
    <w:rPr>
      <w:vertAlign w:val="superscript"/>
    </w:rPr>
  </w:style>
  <w:style w:type="paragraph" w:styleId="aa">
    <w:name w:val="Balloon Text"/>
    <w:basedOn w:val="a1"/>
    <w:link w:val="ab"/>
    <w:uiPriority w:val="99"/>
    <w:semiHidden/>
    <w:unhideWhenUsed/>
    <w:rsid w:val="00977E52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ab">
    <w:name w:val="Текст выноски Знак"/>
    <w:link w:val="aa"/>
    <w:uiPriority w:val="99"/>
    <w:semiHidden/>
    <w:rsid w:val="00977E52"/>
    <w:rPr>
      <w:rFonts w:ascii="Segoe UI" w:hAnsi="Segoe UI" w:cs="Segoe UI"/>
      <w:sz w:val="18"/>
      <w:szCs w:val="18"/>
    </w:rPr>
  </w:style>
  <w:style w:type="paragraph" w:styleId="ac">
    <w:name w:val="List Paragraph"/>
    <w:basedOn w:val="a1"/>
    <w:uiPriority w:val="34"/>
    <w:qFormat/>
    <w:rsid w:val="007711A5"/>
    <w:pPr>
      <w:spacing w:after="200" w:line="276" w:lineRule="auto"/>
      <w:ind w:left="720"/>
      <w:contextualSpacing/>
    </w:pPr>
    <w:rPr>
      <w:rFonts w:eastAsia="Times New Roman"/>
      <w:lang w:eastAsia="ru-RU"/>
    </w:rPr>
  </w:style>
  <w:style w:type="paragraph" w:styleId="ad">
    <w:name w:val="Normal (Web)"/>
    <w:basedOn w:val="a1"/>
    <w:uiPriority w:val="99"/>
    <w:unhideWhenUsed/>
    <w:rsid w:val="00CB4E1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e">
    <w:name w:val="Strong"/>
    <w:uiPriority w:val="22"/>
    <w:qFormat/>
    <w:rsid w:val="00CB4E1B"/>
    <w:rPr>
      <w:b/>
      <w:bCs/>
    </w:rPr>
  </w:style>
  <w:style w:type="character" w:styleId="af">
    <w:name w:val="annotation reference"/>
    <w:basedOn w:val="a2"/>
    <w:uiPriority w:val="99"/>
    <w:semiHidden/>
    <w:unhideWhenUsed/>
    <w:rsid w:val="007A24CF"/>
    <w:rPr>
      <w:sz w:val="16"/>
      <w:szCs w:val="16"/>
    </w:rPr>
  </w:style>
  <w:style w:type="paragraph" w:styleId="af0">
    <w:name w:val="annotation text"/>
    <w:basedOn w:val="a1"/>
    <w:link w:val="af1"/>
    <w:uiPriority w:val="99"/>
    <w:semiHidden/>
    <w:unhideWhenUsed/>
    <w:rsid w:val="007A24CF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2"/>
    <w:link w:val="af0"/>
    <w:uiPriority w:val="99"/>
    <w:semiHidden/>
    <w:rsid w:val="007A24CF"/>
    <w:rPr>
      <w:lang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7A24CF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7A24CF"/>
    <w:rPr>
      <w:b/>
      <w:bCs/>
      <w:lang w:eastAsia="en-US"/>
    </w:rPr>
  </w:style>
  <w:style w:type="paragraph" w:styleId="af4">
    <w:name w:val="Revision"/>
    <w:hidden/>
    <w:uiPriority w:val="99"/>
    <w:semiHidden/>
    <w:rsid w:val="007A24CF"/>
    <w:rPr>
      <w:sz w:val="22"/>
      <w:szCs w:val="22"/>
      <w:lang w:eastAsia="en-US"/>
    </w:rPr>
  </w:style>
  <w:style w:type="paragraph" w:customStyle="1" w:styleId="110">
    <w:name w:val="Заголовок 11"/>
    <w:basedOn w:val="a1"/>
    <w:next w:val="a1"/>
    <w:link w:val="12"/>
    <w:uiPriority w:val="9"/>
    <w:qFormat/>
    <w:rsid w:val="00141280"/>
    <w:pPr>
      <w:keepNext/>
      <w:keepLines/>
      <w:spacing w:before="480" w:after="0" w:line="276" w:lineRule="auto"/>
      <w:outlineLvl w:val="0"/>
    </w:pPr>
    <w:rPr>
      <w:rFonts w:eastAsia="MS Gothic"/>
      <w:b/>
      <w:bCs/>
      <w:color w:val="365F91"/>
      <w:sz w:val="28"/>
      <w:szCs w:val="28"/>
      <w:lang w:eastAsia="ru-RU"/>
    </w:rPr>
  </w:style>
  <w:style w:type="paragraph" w:customStyle="1" w:styleId="210">
    <w:name w:val="Заголовок 21"/>
    <w:basedOn w:val="a1"/>
    <w:next w:val="a1"/>
    <w:uiPriority w:val="9"/>
    <w:unhideWhenUsed/>
    <w:qFormat/>
    <w:rsid w:val="00141280"/>
    <w:pPr>
      <w:keepNext/>
      <w:keepLines/>
      <w:spacing w:before="200" w:after="0" w:line="276" w:lineRule="auto"/>
      <w:outlineLvl w:val="1"/>
    </w:pPr>
    <w:rPr>
      <w:rFonts w:eastAsia="MS Gothic"/>
      <w:b/>
      <w:bCs/>
      <w:color w:val="4F81BD"/>
      <w:sz w:val="26"/>
      <w:szCs w:val="26"/>
      <w:lang w:val="en-US"/>
    </w:rPr>
  </w:style>
  <w:style w:type="paragraph" w:customStyle="1" w:styleId="310">
    <w:name w:val="Заголовок 31"/>
    <w:basedOn w:val="a1"/>
    <w:next w:val="a1"/>
    <w:uiPriority w:val="9"/>
    <w:unhideWhenUsed/>
    <w:qFormat/>
    <w:rsid w:val="00141280"/>
    <w:pPr>
      <w:keepNext/>
      <w:keepLines/>
      <w:spacing w:before="200" w:after="0" w:line="276" w:lineRule="auto"/>
      <w:outlineLvl w:val="2"/>
    </w:pPr>
    <w:rPr>
      <w:rFonts w:eastAsia="MS Gothic"/>
      <w:b/>
      <w:bCs/>
      <w:color w:val="4F81BD"/>
      <w:lang w:val="en-US"/>
    </w:rPr>
  </w:style>
  <w:style w:type="paragraph" w:customStyle="1" w:styleId="41">
    <w:name w:val="Заголовок 41"/>
    <w:basedOn w:val="a1"/>
    <w:next w:val="a1"/>
    <w:uiPriority w:val="9"/>
    <w:semiHidden/>
    <w:unhideWhenUsed/>
    <w:qFormat/>
    <w:rsid w:val="00141280"/>
    <w:pPr>
      <w:keepNext/>
      <w:keepLines/>
      <w:spacing w:before="200" w:after="0" w:line="276" w:lineRule="auto"/>
      <w:outlineLvl w:val="3"/>
    </w:pPr>
    <w:rPr>
      <w:rFonts w:eastAsia="MS Gothic"/>
      <w:b/>
      <w:bCs/>
      <w:i/>
      <w:iCs/>
      <w:color w:val="4F81BD"/>
      <w:lang w:val="en-US"/>
    </w:rPr>
  </w:style>
  <w:style w:type="paragraph" w:customStyle="1" w:styleId="51">
    <w:name w:val="Заголовок 51"/>
    <w:basedOn w:val="a1"/>
    <w:next w:val="a1"/>
    <w:uiPriority w:val="9"/>
    <w:semiHidden/>
    <w:unhideWhenUsed/>
    <w:qFormat/>
    <w:rsid w:val="00141280"/>
    <w:pPr>
      <w:keepNext/>
      <w:keepLines/>
      <w:spacing w:before="200" w:after="0" w:line="276" w:lineRule="auto"/>
      <w:outlineLvl w:val="4"/>
    </w:pPr>
    <w:rPr>
      <w:rFonts w:eastAsia="MS Gothic"/>
      <w:color w:val="243F60"/>
      <w:lang w:val="en-US"/>
    </w:rPr>
  </w:style>
  <w:style w:type="paragraph" w:customStyle="1" w:styleId="61">
    <w:name w:val="Заголовок 61"/>
    <w:basedOn w:val="a1"/>
    <w:next w:val="a1"/>
    <w:uiPriority w:val="9"/>
    <w:semiHidden/>
    <w:unhideWhenUsed/>
    <w:qFormat/>
    <w:rsid w:val="00141280"/>
    <w:pPr>
      <w:keepNext/>
      <w:keepLines/>
      <w:spacing w:before="200" w:after="0" w:line="276" w:lineRule="auto"/>
      <w:outlineLvl w:val="5"/>
    </w:pPr>
    <w:rPr>
      <w:rFonts w:eastAsia="MS Gothic"/>
      <w:i/>
      <w:iCs/>
      <w:color w:val="243F60"/>
      <w:lang w:val="en-US"/>
    </w:rPr>
  </w:style>
  <w:style w:type="paragraph" w:customStyle="1" w:styleId="71">
    <w:name w:val="Заголовок 71"/>
    <w:basedOn w:val="a1"/>
    <w:next w:val="a1"/>
    <w:uiPriority w:val="9"/>
    <w:semiHidden/>
    <w:unhideWhenUsed/>
    <w:qFormat/>
    <w:rsid w:val="00141280"/>
    <w:pPr>
      <w:keepNext/>
      <w:keepLines/>
      <w:spacing w:before="200" w:after="0" w:line="276" w:lineRule="auto"/>
      <w:outlineLvl w:val="6"/>
    </w:pPr>
    <w:rPr>
      <w:rFonts w:eastAsia="MS Gothic"/>
      <w:i/>
      <w:iCs/>
      <w:color w:val="404040"/>
      <w:lang w:val="en-US"/>
    </w:rPr>
  </w:style>
  <w:style w:type="paragraph" w:customStyle="1" w:styleId="81">
    <w:name w:val="Заголовок 81"/>
    <w:basedOn w:val="a1"/>
    <w:next w:val="a1"/>
    <w:uiPriority w:val="9"/>
    <w:semiHidden/>
    <w:unhideWhenUsed/>
    <w:qFormat/>
    <w:rsid w:val="00141280"/>
    <w:pPr>
      <w:keepNext/>
      <w:keepLines/>
      <w:spacing w:before="200" w:after="0" w:line="276" w:lineRule="auto"/>
      <w:outlineLvl w:val="7"/>
    </w:pPr>
    <w:rPr>
      <w:rFonts w:eastAsia="MS Gothic"/>
      <w:color w:val="4F81BD"/>
      <w:sz w:val="20"/>
      <w:szCs w:val="20"/>
      <w:lang w:val="en-US"/>
    </w:rPr>
  </w:style>
  <w:style w:type="paragraph" w:customStyle="1" w:styleId="91">
    <w:name w:val="Заголовок 91"/>
    <w:basedOn w:val="a1"/>
    <w:next w:val="a1"/>
    <w:uiPriority w:val="9"/>
    <w:semiHidden/>
    <w:unhideWhenUsed/>
    <w:qFormat/>
    <w:rsid w:val="00141280"/>
    <w:pPr>
      <w:keepNext/>
      <w:keepLines/>
      <w:spacing w:before="200" w:after="0" w:line="276" w:lineRule="auto"/>
      <w:outlineLvl w:val="8"/>
    </w:pPr>
    <w:rPr>
      <w:rFonts w:eastAsia="MS Gothic"/>
      <w:i/>
      <w:iCs/>
      <w:color w:val="404040"/>
      <w:sz w:val="20"/>
      <w:szCs w:val="20"/>
      <w:lang w:val="en-US"/>
    </w:rPr>
  </w:style>
  <w:style w:type="numbering" w:customStyle="1" w:styleId="13">
    <w:name w:val="Нет списка1"/>
    <w:next w:val="a4"/>
    <w:uiPriority w:val="99"/>
    <w:semiHidden/>
    <w:unhideWhenUsed/>
    <w:rsid w:val="00141280"/>
  </w:style>
  <w:style w:type="paragraph" w:styleId="af5">
    <w:name w:val="header"/>
    <w:basedOn w:val="a1"/>
    <w:link w:val="af6"/>
    <w:uiPriority w:val="99"/>
    <w:unhideWhenUsed/>
    <w:rsid w:val="00141280"/>
    <w:pPr>
      <w:tabs>
        <w:tab w:val="center" w:pos="4680"/>
        <w:tab w:val="right" w:pos="9360"/>
      </w:tabs>
      <w:spacing w:after="0" w:line="240" w:lineRule="auto"/>
    </w:pPr>
    <w:rPr>
      <w:rFonts w:ascii="Cambria" w:eastAsia="MS Mincho" w:hAnsi="Cambria"/>
      <w:lang w:val="en-US"/>
    </w:rPr>
  </w:style>
  <w:style w:type="character" w:customStyle="1" w:styleId="af6">
    <w:name w:val="Верхний колонтитул Знак"/>
    <w:basedOn w:val="a2"/>
    <w:link w:val="af5"/>
    <w:uiPriority w:val="99"/>
    <w:rsid w:val="00141280"/>
    <w:rPr>
      <w:rFonts w:ascii="Cambria" w:eastAsia="MS Mincho" w:hAnsi="Cambria"/>
      <w:sz w:val="22"/>
      <w:szCs w:val="22"/>
      <w:lang w:val="en-US" w:eastAsia="en-US"/>
    </w:rPr>
  </w:style>
  <w:style w:type="paragraph" w:styleId="af7">
    <w:name w:val="footer"/>
    <w:basedOn w:val="a1"/>
    <w:link w:val="af8"/>
    <w:uiPriority w:val="99"/>
    <w:unhideWhenUsed/>
    <w:rsid w:val="00141280"/>
    <w:pPr>
      <w:tabs>
        <w:tab w:val="center" w:pos="4680"/>
        <w:tab w:val="right" w:pos="9360"/>
      </w:tabs>
      <w:spacing w:after="0" w:line="240" w:lineRule="auto"/>
    </w:pPr>
    <w:rPr>
      <w:rFonts w:ascii="Cambria" w:eastAsia="MS Mincho" w:hAnsi="Cambria"/>
      <w:lang w:val="en-US"/>
    </w:rPr>
  </w:style>
  <w:style w:type="character" w:customStyle="1" w:styleId="af8">
    <w:name w:val="Нижний колонтитул Знак"/>
    <w:basedOn w:val="a2"/>
    <w:link w:val="af7"/>
    <w:uiPriority w:val="99"/>
    <w:rsid w:val="00141280"/>
    <w:rPr>
      <w:rFonts w:ascii="Cambria" w:eastAsia="MS Mincho" w:hAnsi="Cambria"/>
      <w:sz w:val="22"/>
      <w:szCs w:val="22"/>
      <w:lang w:val="en-US" w:eastAsia="en-US"/>
    </w:rPr>
  </w:style>
  <w:style w:type="character" w:customStyle="1" w:styleId="12">
    <w:name w:val="Заголовок 1 Знак"/>
    <w:basedOn w:val="a2"/>
    <w:link w:val="110"/>
    <w:uiPriority w:val="9"/>
    <w:rsid w:val="00141280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141280"/>
    <w:rPr>
      <w:rFonts w:ascii="Calibri" w:eastAsia="MS Gothic" w:hAnsi="Calibri" w:cs="Times New Roman"/>
      <w:b/>
      <w:bCs/>
      <w:color w:val="4F81BD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141280"/>
    <w:rPr>
      <w:rFonts w:ascii="Calibri" w:eastAsia="MS Gothic" w:hAnsi="Calibri" w:cs="Times New Roman"/>
      <w:b/>
      <w:bCs/>
      <w:color w:val="4F81BD"/>
    </w:rPr>
  </w:style>
  <w:style w:type="paragraph" w:customStyle="1" w:styleId="14">
    <w:name w:val="Название1"/>
    <w:basedOn w:val="a1"/>
    <w:next w:val="a1"/>
    <w:uiPriority w:val="10"/>
    <w:qFormat/>
    <w:rsid w:val="00141280"/>
    <w:pPr>
      <w:pBdr>
        <w:bottom w:val="single" w:sz="8" w:space="4" w:color="4F81BD"/>
      </w:pBdr>
      <w:spacing w:after="300" w:line="240" w:lineRule="auto"/>
      <w:contextualSpacing/>
    </w:pPr>
    <w:rPr>
      <w:rFonts w:eastAsia="MS Gothic"/>
      <w:color w:val="17365D"/>
      <w:spacing w:val="5"/>
      <w:kern w:val="28"/>
      <w:sz w:val="52"/>
      <w:szCs w:val="52"/>
      <w:lang w:val="en-US"/>
    </w:rPr>
  </w:style>
  <w:style w:type="character" w:customStyle="1" w:styleId="af9">
    <w:name w:val="Название Знак"/>
    <w:basedOn w:val="a2"/>
    <w:link w:val="afa"/>
    <w:uiPriority w:val="10"/>
    <w:rsid w:val="00141280"/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paragraph" w:customStyle="1" w:styleId="15">
    <w:name w:val="Подзаголовок1"/>
    <w:basedOn w:val="a1"/>
    <w:next w:val="a1"/>
    <w:uiPriority w:val="11"/>
    <w:qFormat/>
    <w:rsid w:val="00141280"/>
    <w:pPr>
      <w:numPr>
        <w:ilvl w:val="1"/>
      </w:numPr>
      <w:spacing w:after="200" w:line="276" w:lineRule="auto"/>
    </w:pPr>
    <w:rPr>
      <w:rFonts w:eastAsia="MS Gothic"/>
      <w:i/>
      <w:iCs/>
      <w:color w:val="4F81BD"/>
      <w:spacing w:val="15"/>
      <w:sz w:val="24"/>
      <w:szCs w:val="24"/>
      <w:lang w:val="en-US"/>
    </w:rPr>
  </w:style>
  <w:style w:type="character" w:customStyle="1" w:styleId="afb">
    <w:name w:val="Подзаголовок Знак"/>
    <w:basedOn w:val="a2"/>
    <w:link w:val="afc"/>
    <w:uiPriority w:val="11"/>
    <w:rsid w:val="00141280"/>
    <w:rPr>
      <w:rFonts w:ascii="Calibri" w:eastAsia="MS Gothic" w:hAnsi="Calibri" w:cs="Times New Roman"/>
      <w:i/>
      <w:iCs/>
      <w:color w:val="4F81BD"/>
      <w:spacing w:val="15"/>
      <w:sz w:val="24"/>
      <w:szCs w:val="24"/>
    </w:rPr>
  </w:style>
  <w:style w:type="paragraph" w:styleId="afd">
    <w:name w:val="Body Text"/>
    <w:basedOn w:val="a1"/>
    <w:link w:val="afe"/>
    <w:uiPriority w:val="99"/>
    <w:unhideWhenUsed/>
    <w:rsid w:val="00141280"/>
    <w:pPr>
      <w:spacing w:after="120" w:line="276" w:lineRule="auto"/>
    </w:pPr>
    <w:rPr>
      <w:rFonts w:ascii="Cambria" w:eastAsia="MS Mincho" w:hAnsi="Cambria"/>
      <w:lang w:val="en-US"/>
    </w:rPr>
  </w:style>
  <w:style w:type="character" w:customStyle="1" w:styleId="afe">
    <w:name w:val="Основной текст Знак"/>
    <w:basedOn w:val="a2"/>
    <w:link w:val="afd"/>
    <w:uiPriority w:val="99"/>
    <w:rsid w:val="00141280"/>
    <w:rPr>
      <w:rFonts w:ascii="Cambria" w:eastAsia="MS Mincho" w:hAnsi="Cambria"/>
      <w:sz w:val="22"/>
      <w:szCs w:val="22"/>
      <w:lang w:val="en-US" w:eastAsia="en-US"/>
    </w:rPr>
  </w:style>
  <w:style w:type="paragraph" w:styleId="23">
    <w:name w:val="Body Text 2"/>
    <w:basedOn w:val="a1"/>
    <w:link w:val="24"/>
    <w:uiPriority w:val="99"/>
    <w:unhideWhenUsed/>
    <w:rsid w:val="00141280"/>
    <w:pPr>
      <w:spacing w:after="120" w:line="480" w:lineRule="auto"/>
    </w:pPr>
    <w:rPr>
      <w:rFonts w:ascii="Cambria" w:eastAsia="MS Mincho" w:hAnsi="Cambria"/>
      <w:lang w:val="en-US"/>
    </w:rPr>
  </w:style>
  <w:style w:type="character" w:customStyle="1" w:styleId="24">
    <w:name w:val="Основной текст 2 Знак"/>
    <w:basedOn w:val="a2"/>
    <w:link w:val="23"/>
    <w:uiPriority w:val="99"/>
    <w:rsid w:val="00141280"/>
    <w:rPr>
      <w:rFonts w:ascii="Cambria" w:eastAsia="MS Mincho" w:hAnsi="Cambria"/>
      <w:sz w:val="22"/>
      <w:szCs w:val="22"/>
      <w:lang w:val="en-US" w:eastAsia="en-US"/>
    </w:rPr>
  </w:style>
  <w:style w:type="paragraph" w:styleId="33">
    <w:name w:val="Body Text 3"/>
    <w:basedOn w:val="a1"/>
    <w:link w:val="34"/>
    <w:uiPriority w:val="99"/>
    <w:unhideWhenUsed/>
    <w:rsid w:val="00141280"/>
    <w:pPr>
      <w:spacing w:after="120" w:line="276" w:lineRule="auto"/>
    </w:pPr>
    <w:rPr>
      <w:rFonts w:ascii="Cambria" w:eastAsia="MS Mincho" w:hAnsi="Cambria"/>
      <w:sz w:val="16"/>
      <w:szCs w:val="16"/>
      <w:lang w:val="en-US"/>
    </w:rPr>
  </w:style>
  <w:style w:type="character" w:customStyle="1" w:styleId="34">
    <w:name w:val="Основной текст 3 Знак"/>
    <w:basedOn w:val="a2"/>
    <w:link w:val="33"/>
    <w:uiPriority w:val="99"/>
    <w:rsid w:val="00141280"/>
    <w:rPr>
      <w:rFonts w:ascii="Cambria" w:eastAsia="MS Mincho" w:hAnsi="Cambria"/>
      <w:sz w:val="16"/>
      <w:szCs w:val="16"/>
      <w:lang w:val="en-US" w:eastAsia="en-US"/>
    </w:rPr>
  </w:style>
  <w:style w:type="paragraph" w:styleId="aff">
    <w:name w:val="List"/>
    <w:basedOn w:val="a1"/>
    <w:uiPriority w:val="99"/>
    <w:unhideWhenUsed/>
    <w:rsid w:val="00141280"/>
    <w:pPr>
      <w:spacing w:after="200" w:line="276" w:lineRule="auto"/>
      <w:ind w:left="360" w:hanging="360"/>
      <w:contextualSpacing/>
    </w:pPr>
    <w:rPr>
      <w:rFonts w:ascii="Cambria" w:eastAsia="MS Mincho" w:hAnsi="Cambria"/>
      <w:lang w:val="en-US"/>
    </w:rPr>
  </w:style>
  <w:style w:type="paragraph" w:styleId="25">
    <w:name w:val="List 2"/>
    <w:basedOn w:val="a1"/>
    <w:uiPriority w:val="99"/>
    <w:unhideWhenUsed/>
    <w:rsid w:val="00141280"/>
    <w:pPr>
      <w:spacing w:after="200" w:line="276" w:lineRule="auto"/>
      <w:ind w:left="720" w:hanging="360"/>
      <w:contextualSpacing/>
    </w:pPr>
    <w:rPr>
      <w:rFonts w:ascii="Cambria" w:eastAsia="MS Mincho" w:hAnsi="Cambria"/>
      <w:lang w:val="en-US"/>
    </w:rPr>
  </w:style>
  <w:style w:type="paragraph" w:styleId="35">
    <w:name w:val="List 3"/>
    <w:basedOn w:val="a1"/>
    <w:uiPriority w:val="99"/>
    <w:unhideWhenUsed/>
    <w:rsid w:val="00141280"/>
    <w:pPr>
      <w:spacing w:after="200" w:line="276" w:lineRule="auto"/>
      <w:ind w:left="1080" w:hanging="360"/>
      <w:contextualSpacing/>
    </w:pPr>
    <w:rPr>
      <w:rFonts w:ascii="Cambria" w:eastAsia="MS Mincho" w:hAnsi="Cambria"/>
      <w:lang w:val="en-US"/>
    </w:rPr>
  </w:style>
  <w:style w:type="paragraph" w:styleId="a0">
    <w:name w:val="List Bullet"/>
    <w:basedOn w:val="a1"/>
    <w:uiPriority w:val="99"/>
    <w:unhideWhenUsed/>
    <w:rsid w:val="00141280"/>
    <w:pPr>
      <w:numPr>
        <w:numId w:val="6"/>
      </w:numPr>
      <w:tabs>
        <w:tab w:val="clear" w:pos="360"/>
      </w:tabs>
      <w:spacing w:after="200" w:line="276" w:lineRule="auto"/>
      <w:ind w:left="720"/>
      <w:contextualSpacing/>
    </w:pPr>
    <w:rPr>
      <w:rFonts w:ascii="Cambria" w:eastAsia="MS Mincho" w:hAnsi="Cambria"/>
      <w:lang w:val="en-US"/>
    </w:rPr>
  </w:style>
  <w:style w:type="paragraph" w:styleId="20">
    <w:name w:val="List Bullet 2"/>
    <w:basedOn w:val="a1"/>
    <w:uiPriority w:val="99"/>
    <w:unhideWhenUsed/>
    <w:rsid w:val="00141280"/>
    <w:pPr>
      <w:numPr>
        <w:numId w:val="7"/>
      </w:numPr>
      <w:tabs>
        <w:tab w:val="clear" w:pos="720"/>
      </w:tabs>
      <w:spacing w:after="200" w:line="276" w:lineRule="auto"/>
      <w:contextualSpacing/>
    </w:pPr>
    <w:rPr>
      <w:rFonts w:ascii="Cambria" w:eastAsia="MS Mincho" w:hAnsi="Cambria"/>
      <w:lang w:val="en-US"/>
    </w:rPr>
  </w:style>
  <w:style w:type="paragraph" w:styleId="30">
    <w:name w:val="List Bullet 3"/>
    <w:basedOn w:val="a1"/>
    <w:uiPriority w:val="99"/>
    <w:unhideWhenUsed/>
    <w:rsid w:val="00141280"/>
    <w:pPr>
      <w:numPr>
        <w:numId w:val="8"/>
      </w:numPr>
      <w:tabs>
        <w:tab w:val="clear" w:pos="1080"/>
        <w:tab w:val="num" w:pos="720"/>
      </w:tabs>
      <w:spacing w:after="200" w:line="276" w:lineRule="auto"/>
      <w:ind w:left="720"/>
      <w:contextualSpacing/>
    </w:pPr>
    <w:rPr>
      <w:rFonts w:ascii="Cambria" w:eastAsia="MS Mincho" w:hAnsi="Cambria"/>
      <w:lang w:val="en-US"/>
    </w:rPr>
  </w:style>
  <w:style w:type="paragraph" w:styleId="a">
    <w:name w:val="List Number"/>
    <w:basedOn w:val="a1"/>
    <w:uiPriority w:val="99"/>
    <w:unhideWhenUsed/>
    <w:rsid w:val="00141280"/>
    <w:pPr>
      <w:numPr>
        <w:numId w:val="10"/>
      </w:numPr>
      <w:tabs>
        <w:tab w:val="clear" w:pos="360"/>
        <w:tab w:val="num" w:pos="720"/>
      </w:tabs>
      <w:spacing w:after="200" w:line="276" w:lineRule="auto"/>
      <w:ind w:left="720"/>
      <w:contextualSpacing/>
    </w:pPr>
    <w:rPr>
      <w:rFonts w:ascii="Cambria" w:eastAsia="MS Mincho" w:hAnsi="Cambria"/>
      <w:lang w:val="en-US"/>
    </w:rPr>
  </w:style>
  <w:style w:type="paragraph" w:styleId="2">
    <w:name w:val="List Number 2"/>
    <w:basedOn w:val="a1"/>
    <w:uiPriority w:val="99"/>
    <w:unhideWhenUsed/>
    <w:rsid w:val="00141280"/>
    <w:pPr>
      <w:numPr>
        <w:numId w:val="11"/>
      </w:numPr>
      <w:tabs>
        <w:tab w:val="clear" w:pos="720"/>
        <w:tab w:val="num" w:pos="360"/>
      </w:tabs>
      <w:spacing w:after="200" w:line="276" w:lineRule="auto"/>
      <w:ind w:left="360"/>
      <w:contextualSpacing/>
    </w:pPr>
    <w:rPr>
      <w:rFonts w:ascii="Cambria" w:eastAsia="MS Mincho" w:hAnsi="Cambria"/>
      <w:lang w:val="en-US"/>
    </w:rPr>
  </w:style>
  <w:style w:type="paragraph" w:styleId="3">
    <w:name w:val="List Number 3"/>
    <w:basedOn w:val="a1"/>
    <w:uiPriority w:val="99"/>
    <w:unhideWhenUsed/>
    <w:rsid w:val="00141280"/>
    <w:pPr>
      <w:numPr>
        <w:numId w:val="12"/>
      </w:numPr>
      <w:tabs>
        <w:tab w:val="clear" w:pos="1080"/>
        <w:tab w:val="num" w:pos="720"/>
      </w:tabs>
      <w:spacing w:after="200" w:line="276" w:lineRule="auto"/>
      <w:ind w:left="720"/>
      <w:contextualSpacing/>
    </w:pPr>
    <w:rPr>
      <w:rFonts w:ascii="Cambria" w:eastAsia="MS Mincho" w:hAnsi="Cambria"/>
      <w:lang w:val="en-US"/>
    </w:rPr>
  </w:style>
  <w:style w:type="paragraph" w:styleId="aff0">
    <w:name w:val="List Continue"/>
    <w:basedOn w:val="a1"/>
    <w:uiPriority w:val="99"/>
    <w:unhideWhenUsed/>
    <w:rsid w:val="00141280"/>
    <w:pPr>
      <w:spacing w:after="120" w:line="276" w:lineRule="auto"/>
      <w:ind w:left="360"/>
      <w:contextualSpacing/>
    </w:pPr>
    <w:rPr>
      <w:rFonts w:ascii="Cambria" w:eastAsia="MS Mincho" w:hAnsi="Cambria"/>
      <w:lang w:val="en-US"/>
    </w:rPr>
  </w:style>
  <w:style w:type="paragraph" w:styleId="26">
    <w:name w:val="List Continue 2"/>
    <w:basedOn w:val="a1"/>
    <w:uiPriority w:val="99"/>
    <w:unhideWhenUsed/>
    <w:rsid w:val="00141280"/>
    <w:pPr>
      <w:spacing w:after="120" w:line="276" w:lineRule="auto"/>
      <w:ind w:left="720"/>
      <w:contextualSpacing/>
    </w:pPr>
    <w:rPr>
      <w:rFonts w:ascii="Cambria" w:eastAsia="MS Mincho" w:hAnsi="Cambria"/>
      <w:lang w:val="en-US"/>
    </w:rPr>
  </w:style>
  <w:style w:type="paragraph" w:styleId="36">
    <w:name w:val="List Continue 3"/>
    <w:basedOn w:val="a1"/>
    <w:uiPriority w:val="99"/>
    <w:unhideWhenUsed/>
    <w:rsid w:val="00141280"/>
    <w:pPr>
      <w:spacing w:after="120" w:line="276" w:lineRule="auto"/>
      <w:ind w:left="1080"/>
      <w:contextualSpacing/>
    </w:pPr>
    <w:rPr>
      <w:rFonts w:ascii="Cambria" w:eastAsia="MS Mincho" w:hAnsi="Cambria"/>
      <w:lang w:val="en-US"/>
    </w:rPr>
  </w:style>
  <w:style w:type="paragraph" w:styleId="aff1">
    <w:name w:val="macro"/>
    <w:link w:val="aff2"/>
    <w:uiPriority w:val="99"/>
    <w:unhideWhenUsed/>
    <w:rsid w:val="00141280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="MS Mincho" w:hAnsi="Courier"/>
      <w:lang w:val="en-US" w:eastAsia="en-US"/>
    </w:rPr>
  </w:style>
  <w:style w:type="character" w:customStyle="1" w:styleId="aff2">
    <w:name w:val="Текст макроса Знак"/>
    <w:basedOn w:val="a2"/>
    <w:link w:val="aff1"/>
    <w:uiPriority w:val="99"/>
    <w:rsid w:val="00141280"/>
    <w:rPr>
      <w:rFonts w:ascii="Courier" w:eastAsia="MS Mincho" w:hAnsi="Courier"/>
      <w:lang w:val="en-US" w:eastAsia="en-US"/>
    </w:rPr>
  </w:style>
  <w:style w:type="paragraph" w:customStyle="1" w:styleId="211">
    <w:name w:val="Цитата 21"/>
    <w:basedOn w:val="a1"/>
    <w:next w:val="a1"/>
    <w:uiPriority w:val="29"/>
    <w:qFormat/>
    <w:rsid w:val="00141280"/>
    <w:pPr>
      <w:spacing w:after="200" w:line="276" w:lineRule="auto"/>
    </w:pPr>
    <w:rPr>
      <w:rFonts w:ascii="Cambria" w:eastAsia="MS Mincho" w:hAnsi="Cambria"/>
      <w:i/>
      <w:iCs/>
      <w:color w:val="000000"/>
      <w:lang w:val="en-US"/>
    </w:rPr>
  </w:style>
  <w:style w:type="character" w:customStyle="1" w:styleId="27">
    <w:name w:val="Цитата 2 Знак"/>
    <w:basedOn w:val="a2"/>
    <w:link w:val="28"/>
    <w:uiPriority w:val="29"/>
    <w:rsid w:val="00141280"/>
    <w:rPr>
      <w:i/>
      <w:iCs/>
      <w:color w:val="000000"/>
    </w:rPr>
  </w:style>
  <w:style w:type="character" w:customStyle="1" w:styleId="40">
    <w:name w:val="Заголовок 4 Знак"/>
    <w:basedOn w:val="a2"/>
    <w:link w:val="4"/>
    <w:uiPriority w:val="9"/>
    <w:semiHidden/>
    <w:rsid w:val="00141280"/>
    <w:rPr>
      <w:rFonts w:ascii="Calibri" w:eastAsia="MS Gothic" w:hAnsi="Calibri" w:cs="Times New Roman"/>
      <w:b/>
      <w:bCs/>
      <w:i/>
      <w:iCs/>
      <w:color w:val="4F81BD"/>
    </w:rPr>
  </w:style>
  <w:style w:type="character" w:customStyle="1" w:styleId="50">
    <w:name w:val="Заголовок 5 Знак"/>
    <w:basedOn w:val="a2"/>
    <w:link w:val="5"/>
    <w:uiPriority w:val="9"/>
    <w:semiHidden/>
    <w:rsid w:val="00141280"/>
    <w:rPr>
      <w:rFonts w:ascii="Calibri" w:eastAsia="MS Gothic" w:hAnsi="Calibri" w:cs="Times New Roman"/>
      <w:color w:val="243F60"/>
    </w:rPr>
  </w:style>
  <w:style w:type="character" w:customStyle="1" w:styleId="60">
    <w:name w:val="Заголовок 6 Знак"/>
    <w:basedOn w:val="a2"/>
    <w:link w:val="6"/>
    <w:uiPriority w:val="9"/>
    <w:semiHidden/>
    <w:rsid w:val="00141280"/>
    <w:rPr>
      <w:rFonts w:ascii="Calibri" w:eastAsia="MS Gothic" w:hAnsi="Calibri" w:cs="Times New Roman"/>
      <w:i/>
      <w:iCs/>
      <w:color w:val="243F60"/>
    </w:rPr>
  </w:style>
  <w:style w:type="character" w:customStyle="1" w:styleId="70">
    <w:name w:val="Заголовок 7 Знак"/>
    <w:basedOn w:val="a2"/>
    <w:link w:val="7"/>
    <w:uiPriority w:val="9"/>
    <w:semiHidden/>
    <w:rsid w:val="00141280"/>
    <w:rPr>
      <w:rFonts w:ascii="Calibri" w:eastAsia="MS Gothic" w:hAnsi="Calibri" w:cs="Times New Roman"/>
      <w:i/>
      <w:iCs/>
      <w:color w:val="404040"/>
    </w:rPr>
  </w:style>
  <w:style w:type="character" w:customStyle="1" w:styleId="80">
    <w:name w:val="Заголовок 8 Знак"/>
    <w:basedOn w:val="a2"/>
    <w:link w:val="8"/>
    <w:uiPriority w:val="9"/>
    <w:semiHidden/>
    <w:rsid w:val="00141280"/>
    <w:rPr>
      <w:rFonts w:ascii="Calibri" w:eastAsia="MS Gothic" w:hAnsi="Calibri" w:cs="Times New Roman"/>
      <w:color w:val="4F81BD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141280"/>
    <w:rPr>
      <w:rFonts w:ascii="Calibri" w:eastAsia="MS Gothic" w:hAnsi="Calibri" w:cs="Times New Roman"/>
      <w:i/>
      <w:iCs/>
      <w:color w:val="404040"/>
      <w:sz w:val="20"/>
      <w:szCs w:val="20"/>
    </w:rPr>
  </w:style>
  <w:style w:type="paragraph" w:customStyle="1" w:styleId="16">
    <w:name w:val="Название объекта1"/>
    <w:basedOn w:val="a1"/>
    <w:next w:val="a1"/>
    <w:uiPriority w:val="35"/>
    <w:semiHidden/>
    <w:unhideWhenUsed/>
    <w:qFormat/>
    <w:rsid w:val="00141280"/>
    <w:pPr>
      <w:spacing w:after="200" w:line="240" w:lineRule="auto"/>
    </w:pPr>
    <w:rPr>
      <w:rFonts w:ascii="Cambria" w:eastAsia="MS Mincho" w:hAnsi="Cambria"/>
      <w:b/>
      <w:bCs/>
      <w:color w:val="4F81BD"/>
      <w:sz w:val="18"/>
      <w:szCs w:val="18"/>
      <w:lang w:val="en-US"/>
    </w:rPr>
  </w:style>
  <w:style w:type="character" w:styleId="aff3">
    <w:name w:val="Emphasis"/>
    <w:basedOn w:val="a2"/>
    <w:uiPriority w:val="20"/>
    <w:qFormat/>
    <w:rsid w:val="00141280"/>
    <w:rPr>
      <w:i/>
      <w:iCs/>
    </w:rPr>
  </w:style>
  <w:style w:type="paragraph" w:customStyle="1" w:styleId="17">
    <w:name w:val="Выделенная цитата1"/>
    <w:basedOn w:val="a1"/>
    <w:next w:val="a1"/>
    <w:uiPriority w:val="30"/>
    <w:qFormat/>
    <w:rsid w:val="00141280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mbria" w:eastAsia="MS Mincho" w:hAnsi="Cambria"/>
      <w:b/>
      <w:bCs/>
      <w:i/>
      <w:iCs/>
      <w:color w:val="4F81BD"/>
      <w:lang w:val="en-US"/>
    </w:rPr>
  </w:style>
  <w:style w:type="character" w:customStyle="1" w:styleId="aff4">
    <w:name w:val="Выделенная цитата Знак"/>
    <w:basedOn w:val="a2"/>
    <w:link w:val="aff5"/>
    <w:uiPriority w:val="30"/>
    <w:rsid w:val="00141280"/>
    <w:rPr>
      <w:b/>
      <w:bCs/>
      <w:i/>
      <w:iCs/>
      <w:color w:val="4F81BD"/>
    </w:rPr>
  </w:style>
  <w:style w:type="character" w:customStyle="1" w:styleId="18">
    <w:name w:val="Слабое выделение1"/>
    <w:basedOn w:val="a2"/>
    <w:uiPriority w:val="19"/>
    <w:qFormat/>
    <w:rsid w:val="00141280"/>
    <w:rPr>
      <w:i/>
      <w:iCs/>
      <w:color w:val="808080"/>
    </w:rPr>
  </w:style>
  <w:style w:type="character" w:customStyle="1" w:styleId="19">
    <w:name w:val="Сильное выделение1"/>
    <w:basedOn w:val="a2"/>
    <w:uiPriority w:val="21"/>
    <w:qFormat/>
    <w:rsid w:val="00141280"/>
    <w:rPr>
      <w:b/>
      <w:bCs/>
      <w:i/>
      <w:iCs/>
      <w:color w:val="4F81BD"/>
    </w:rPr>
  </w:style>
  <w:style w:type="character" w:customStyle="1" w:styleId="1a">
    <w:name w:val="Слабая ссылка1"/>
    <w:basedOn w:val="a2"/>
    <w:uiPriority w:val="31"/>
    <w:qFormat/>
    <w:rsid w:val="00141280"/>
    <w:rPr>
      <w:smallCaps/>
      <w:color w:val="C0504D"/>
      <w:u w:val="single"/>
    </w:rPr>
  </w:style>
  <w:style w:type="character" w:customStyle="1" w:styleId="1b">
    <w:name w:val="Сильная ссылка1"/>
    <w:basedOn w:val="a2"/>
    <w:uiPriority w:val="32"/>
    <w:qFormat/>
    <w:rsid w:val="00141280"/>
    <w:rPr>
      <w:b/>
      <w:bCs/>
      <w:smallCaps/>
      <w:color w:val="C0504D"/>
      <w:spacing w:val="5"/>
      <w:u w:val="single"/>
    </w:rPr>
  </w:style>
  <w:style w:type="character" w:styleId="aff6">
    <w:name w:val="Book Title"/>
    <w:basedOn w:val="a2"/>
    <w:uiPriority w:val="33"/>
    <w:qFormat/>
    <w:rsid w:val="00141280"/>
    <w:rPr>
      <w:b/>
      <w:bCs/>
      <w:smallCaps/>
      <w:spacing w:val="5"/>
    </w:rPr>
  </w:style>
  <w:style w:type="character" w:customStyle="1" w:styleId="11">
    <w:name w:val="Заголовок 1 Знак1"/>
    <w:basedOn w:val="a2"/>
    <w:link w:val="1"/>
    <w:uiPriority w:val="9"/>
    <w:rsid w:val="0014128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ff7">
    <w:name w:val="TOC Heading"/>
    <w:basedOn w:val="1"/>
    <w:next w:val="a1"/>
    <w:uiPriority w:val="39"/>
    <w:semiHidden/>
    <w:unhideWhenUsed/>
    <w:qFormat/>
    <w:rsid w:val="00141280"/>
    <w:pPr>
      <w:spacing w:line="276" w:lineRule="auto"/>
      <w:outlineLvl w:val="9"/>
    </w:pPr>
    <w:rPr>
      <w:lang w:val="en-US"/>
    </w:rPr>
  </w:style>
  <w:style w:type="table" w:customStyle="1" w:styleId="29">
    <w:name w:val="Сетка таблицы2"/>
    <w:basedOn w:val="a3"/>
    <w:next w:val="a6"/>
    <w:uiPriority w:val="59"/>
    <w:rsid w:val="00141280"/>
    <w:rPr>
      <w:rFonts w:ascii="Cambria" w:eastAsia="MS Mincho" w:hAnsi="Cambria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c">
    <w:name w:val="Светлая заливка1"/>
    <w:basedOn w:val="a3"/>
    <w:uiPriority w:val="60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-11">
    <w:name w:val="Светлая заливка - Акцент 11"/>
    <w:basedOn w:val="a3"/>
    <w:uiPriority w:val="60"/>
    <w:rsid w:val="00141280"/>
    <w:rPr>
      <w:rFonts w:ascii="Cambria" w:eastAsia="MS Mincho" w:hAnsi="Cambria"/>
      <w:color w:val="365F91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-21">
    <w:name w:val="Светлая заливка - Акцент 21"/>
    <w:basedOn w:val="a3"/>
    <w:next w:val="-2"/>
    <w:uiPriority w:val="60"/>
    <w:rsid w:val="00141280"/>
    <w:rPr>
      <w:rFonts w:ascii="Cambria" w:eastAsia="MS Mincho" w:hAnsi="Cambria"/>
      <w:color w:val="943634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31">
    <w:name w:val="Светлая заливка - Акцент 31"/>
    <w:basedOn w:val="a3"/>
    <w:next w:val="-3"/>
    <w:uiPriority w:val="60"/>
    <w:rsid w:val="00141280"/>
    <w:rPr>
      <w:rFonts w:ascii="Cambria" w:eastAsia="MS Mincho" w:hAnsi="Cambria"/>
      <w:color w:val="76923C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41">
    <w:name w:val="Светлая заливка - Акцент 41"/>
    <w:basedOn w:val="a3"/>
    <w:next w:val="-4"/>
    <w:uiPriority w:val="60"/>
    <w:rsid w:val="00141280"/>
    <w:rPr>
      <w:rFonts w:ascii="Cambria" w:eastAsia="MS Mincho" w:hAnsi="Cambria"/>
      <w:color w:val="5F497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51">
    <w:name w:val="Светлая заливка - Акцент 51"/>
    <w:basedOn w:val="a3"/>
    <w:next w:val="-5"/>
    <w:uiPriority w:val="60"/>
    <w:rsid w:val="00141280"/>
    <w:rPr>
      <w:rFonts w:ascii="Cambria" w:eastAsia="MS Mincho" w:hAnsi="Cambria"/>
      <w:color w:val="31849B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-61">
    <w:name w:val="Светлая заливка - Акцент 61"/>
    <w:basedOn w:val="a3"/>
    <w:next w:val="-6"/>
    <w:uiPriority w:val="60"/>
    <w:rsid w:val="00141280"/>
    <w:rPr>
      <w:rFonts w:ascii="Cambria" w:eastAsia="MS Mincho" w:hAnsi="Cambria"/>
      <w:color w:val="E36C0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1d">
    <w:name w:val="Светлый список1"/>
    <w:basedOn w:val="a3"/>
    <w:uiPriority w:val="61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-110">
    <w:name w:val="Светлый список - Акцент 11"/>
    <w:basedOn w:val="a3"/>
    <w:uiPriority w:val="61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-210">
    <w:name w:val="Светлый список - Акцент 21"/>
    <w:basedOn w:val="a3"/>
    <w:next w:val="-20"/>
    <w:uiPriority w:val="61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310">
    <w:name w:val="Светлый список - Акцент 31"/>
    <w:basedOn w:val="a3"/>
    <w:next w:val="-30"/>
    <w:uiPriority w:val="61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410">
    <w:name w:val="Светлый список - Акцент 41"/>
    <w:basedOn w:val="a3"/>
    <w:next w:val="-40"/>
    <w:uiPriority w:val="61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-510">
    <w:name w:val="Светлый список - Акцент 51"/>
    <w:basedOn w:val="a3"/>
    <w:next w:val="-50"/>
    <w:uiPriority w:val="61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610">
    <w:name w:val="Светлый список - Акцент 61"/>
    <w:basedOn w:val="a3"/>
    <w:next w:val="-60"/>
    <w:uiPriority w:val="61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1e">
    <w:name w:val="Светлая сетка1"/>
    <w:basedOn w:val="a3"/>
    <w:uiPriority w:val="62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-111">
    <w:name w:val="Светлая сетка - Акцент 11"/>
    <w:basedOn w:val="a3"/>
    <w:uiPriority w:val="62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-211">
    <w:name w:val="Светлая сетка - Акцент 21"/>
    <w:basedOn w:val="a3"/>
    <w:next w:val="-22"/>
    <w:uiPriority w:val="62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-311">
    <w:name w:val="Светлая сетка - Акцент 31"/>
    <w:basedOn w:val="a3"/>
    <w:next w:val="-32"/>
    <w:uiPriority w:val="62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-411">
    <w:name w:val="Светлая сетка - Акцент 41"/>
    <w:basedOn w:val="a3"/>
    <w:next w:val="-42"/>
    <w:uiPriority w:val="62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-511">
    <w:name w:val="Светлая сетка - Акцент 51"/>
    <w:basedOn w:val="a3"/>
    <w:next w:val="-52"/>
    <w:uiPriority w:val="62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-611">
    <w:name w:val="Светлая сетка - Акцент 61"/>
    <w:basedOn w:val="a3"/>
    <w:next w:val="-62"/>
    <w:uiPriority w:val="62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111">
    <w:name w:val="Средняя заливка 11"/>
    <w:basedOn w:val="a3"/>
    <w:uiPriority w:val="63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Средняя заливка 1 - Акцент 11"/>
    <w:basedOn w:val="a3"/>
    <w:uiPriority w:val="63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21">
    <w:name w:val="Средняя заливка 1 - Акцент 21"/>
    <w:basedOn w:val="a3"/>
    <w:next w:val="1-2"/>
    <w:uiPriority w:val="63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31">
    <w:name w:val="Средняя заливка 1 - Акцент 31"/>
    <w:basedOn w:val="a3"/>
    <w:next w:val="1-3"/>
    <w:uiPriority w:val="63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41">
    <w:name w:val="Средняя заливка 1 - Акцент 41"/>
    <w:basedOn w:val="a3"/>
    <w:next w:val="1-4"/>
    <w:uiPriority w:val="63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51">
    <w:name w:val="Средняя заливка 1 - Акцент 51"/>
    <w:basedOn w:val="a3"/>
    <w:next w:val="1-5"/>
    <w:uiPriority w:val="63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61">
    <w:name w:val="Средняя заливка 1 - Акцент 61"/>
    <w:basedOn w:val="a3"/>
    <w:next w:val="1-6"/>
    <w:uiPriority w:val="63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2">
    <w:name w:val="Средняя заливка 21"/>
    <w:basedOn w:val="a3"/>
    <w:uiPriority w:val="64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11">
    <w:name w:val="Средняя заливка 2 - Акцент 11"/>
    <w:basedOn w:val="a3"/>
    <w:uiPriority w:val="64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21">
    <w:name w:val="Средняя заливка 2 - Акцент 21"/>
    <w:basedOn w:val="a3"/>
    <w:next w:val="2-2"/>
    <w:uiPriority w:val="64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31">
    <w:name w:val="Средняя заливка 2 - Акцент 31"/>
    <w:basedOn w:val="a3"/>
    <w:next w:val="2-3"/>
    <w:uiPriority w:val="64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41">
    <w:name w:val="Средняя заливка 2 - Акцент 41"/>
    <w:basedOn w:val="a3"/>
    <w:next w:val="2-4"/>
    <w:uiPriority w:val="64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51">
    <w:name w:val="Средняя заливка 2 - Акцент 51"/>
    <w:basedOn w:val="a3"/>
    <w:next w:val="2-5"/>
    <w:uiPriority w:val="64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61">
    <w:name w:val="Средняя заливка 2 - Акцент 61"/>
    <w:basedOn w:val="a3"/>
    <w:next w:val="2-6"/>
    <w:uiPriority w:val="64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2">
    <w:name w:val="Средний список 11"/>
    <w:basedOn w:val="a3"/>
    <w:uiPriority w:val="65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1-110">
    <w:name w:val="Средний список 1 - Акцент 11"/>
    <w:basedOn w:val="a3"/>
    <w:uiPriority w:val="65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1-210">
    <w:name w:val="Средний список 1 - Акцент 21"/>
    <w:basedOn w:val="a3"/>
    <w:next w:val="1-20"/>
    <w:uiPriority w:val="65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1-310">
    <w:name w:val="Средний список 1 - Акцент 31"/>
    <w:basedOn w:val="a3"/>
    <w:next w:val="1-30"/>
    <w:uiPriority w:val="65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1-410">
    <w:name w:val="Средний список 1 - Акцент 41"/>
    <w:basedOn w:val="a3"/>
    <w:next w:val="1-40"/>
    <w:uiPriority w:val="65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1-510">
    <w:name w:val="Средний список 1 - Акцент 51"/>
    <w:basedOn w:val="a3"/>
    <w:next w:val="1-50"/>
    <w:uiPriority w:val="65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1-610">
    <w:name w:val="Средний список 1 - Акцент 61"/>
    <w:basedOn w:val="a3"/>
    <w:next w:val="1-60"/>
    <w:uiPriority w:val="65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213">
    <w:name w:val="Средний список 21"/>
    <w:basedOn w:val="a3"/>
    <w:uiPriority w:val="66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110">
    <w:name w:val="Средний список 2 - Акцент 11"/>
    <w:basedOn w:val="a3"/>
    <w:next w:val="2-1"/>
    <w:uiPriority w:val="66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210">
    <w:name w:val="Средний список 2 - Акцент 21"/>
    <w:basedOn w:val="a3"/>
    <w:next w:val="2-20"/>
    <w:uiPriority w:val="66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310">
    <w:name w:val="Средний список 2 - Акцент 31"/>
    <w:basedOn w:val="a3"/>
    <w:next w:val="2-30"/>
    <w:uiPriority w:val="66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410">
    <w:name w:val="Средний список 2 - Акцент 41"/>
    <w:basedOn w:val="a3"/>
    <w:next w:val="2-40"/>
    <w:uiPriority w:val="66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510">
    <w:name w:val="Средний список 2 - Акцент 51"/>
    <w:basedOn w:val="a3"/>
    <w:next w:val="2-50"/>
    <w:uiPriority w:val="66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610">
    <w:name w:val="Средний список 2 - Акцент 61"/>
    <w:basedOn w:val="a3"/>
    <w:next w:val="2-60"/>
    <w:uiPriority w:val="66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3">
    <w:name w:val="Средняя сетка 11"/>
    <w:basedOn w:val="a3"/>
    <w:uiPriority w:val="67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1-111">
    <w:name w:val="Средняя сетка 1 - Акцент 11"/>
    <w:basedOn w:val="a3"/>
    <w:next w:val="1-1"/>
    <w:uiPriority w:val="67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1-211">
    <w:name w:val="Средняя сетка 1 - Акцент 21"/>
    <w:basedOn w:val="a3"/>
    <w:next w:val="1-22"/>
    <w:uiPriority w:val="67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1-311">
    <w:name w:val="Средняя сетка 1 - Акцент 31"/>
    <w:basedOn w:val="a3"/>
    <w:next w:val="1-32"/>
    <w:uiPriority w:val="67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411">
    <w:name w:val="Средняя сетка 1 - Акцент 41"/>
    <w:basedOn w:val="a3"/>
    <w:next w:val="1-42"/>
    <w:uiPriority w:val="67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1-511">
    <w:name w:val="Средняя сетка 1 - Акцент 51"/>
    <w:basedOn w:val="a3"/>
    <w:next w:val="1-52"/>
    <w:uiPriority w:val="67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1-611">
    <w:name w:val="Средняя сетка 1 - Акцент 61"/>
    <w:basedOn w:val="a3"/>
    <w:next w:val="1-62"/>
    <w:uiPriority w:val="67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14">
    <w:name w:val="Средняя сетка 21"/>
    <w:basedOn w:val="a3"/>
    <w:uiPriority w:val="68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2-111">
    <w:name w:val="Средняя сетка 2 - Акцент 11"/>
    <w:basedOn w:val="a3"/>
    <w:next w:val="2-10"/>
    <w:uiPriority w:val="68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customStyle="1" w:styleId="2-211">
    <w:name w:val="Средняя сетка 2 - Акцент 21"/>
    <w:basedOn w:val="a3"/>
    <w:next w:val="2-22"/>
    <w:uiPriority w:val="68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customStyle="1" w:styleId="2-311">
    <w:name w:val="Средняя сетка 2 - Акцент 31"/>
    <w:basedOn w:val="a3"/>
    <w:next w:val="2-32"/>
    <w:uiPriority w:val="68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customStyle="1" w:styleId="2-411">
    <w:name w:val="Средняя сетка 2 - Акцент 41"/>
    <w:basedOn w:val="a3"/>
    <w:next w:val="2-42"/>
    <w:uiPriority w:val="68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customStyle="1" w:styleId="2-511">
    <w:name w:val="Средняя сетка 2 - Акцент 51"/>
    <w:basedOn w:val="a3"/>
    <w:next w:val="2-52"/>
    <w:uiPriority w:val="68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customStyle="1" w:styleId="2-611">
    <w:name w:val="Средняя сетка 2 - Акцент 61"/>
    <w:basedOn w:val="a3"/>
    <w:next w:val="2-62"/>
    <w:uiPriority w:val="68"/>
    <w:rsid w:val="00141280"/>
    <w:rPr>
      <w:rFonts w:eastAsia="MS Gothic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311">
    <w:name w:val="Средняя сетка 31"/>
    <w:basedOn w:val="a3"/>
    <w:uiPriority w:val="69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3-11">
    <w:name w:val="Средняя сетка 3 - Акцент 11"/>
    <w:basedOn w:val="a3"/>
    <w:next w:val="3-1"/>
    <w:uiPriority w:val="69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3-21">
    <w:name w:val="Средняя сетка 3 - Акцент 21"/>
    <w:basedOn w:val="a3"/>
    <w:next w:val="3-2"/>
    <w:uiPriority w:val="69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3-31">
    <w:name w:val="Средняя сетка 3 - Акцент 31"/>
    <w:basedOn w:val="a3"/>
    <w:next w:val="3-3"/>
    <w:uiPriority w:val="69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3-41">
    <w:name w:val="Средняя сетка 3 - Акцент 41"/>
    <w:basedOn w:val="a3"/>
    <w:next w:val="3-4"/>
    <w:uiPriority w:val="69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customStyle="1" w:styleId="3-51">
    <w:name w:val="Средняя сетка 3 - Акцент 51"/>
    <w:basedOn w:val="a3"/>
    <w:next w:val="3-5"/>
    <w:uiPriority w:val="69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3-61">
    <w:name w:val="Средняя сетка 3 - Акцент 61"/>
    <w:basedOn w:val="a3"/>
    <w:next w:val="3-6"/>
    <w:uiPriority w:val="69"/>
    <w:rsid w:val="00141280"/>
    <w:rPr>
      <w:rFonts w:ascii="Cambria" w:eastAsia="MS Mincho" w:hAnsi="Cambria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1f">
    <w:name w:val="Темный список1"/>
    <w:basedOn w:val="a3"/>
    <w:uiPriority w:val="70"/>
    <w:rsid w:val="00141280"/>
    <w:rPr>
      <w:rFonts w:ascii="Cambria" w:eastAsia="MS Mincho" w:hAnsi="Cambria"/>
      <w:color w:val="FFFFFF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customStyle="1" w:styleId="-112">
    <w:name w:val="Темный список - Акцент 11"/>
    <w:basedOn w:val="a3"/>
    <w:next w:val="-1"/>
    <w:uiPriority w:val="70"/>
    <w:rsid w:val="00141280"/>
    <w:rPr>
      <w:rFonts w:ascii="Cambria" w:eastAsia="MS Mincho" w:hAnsi="Cambria"/>
      <w:color w:val="FFFFFF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customStyle="1" w:styleId="-212">
    <w:name w:val="Темный список - Акцент 21"/>
    <w:basedOn w:val="a3"/>
    <w:next w:val="-23"/>
    <w:uiPriority w:val="70"/>
    <w:rsid w:val="00141280"/>
    <w:rPr>
      <w:rFonts w:ascii="Cambria" w:eastAsia="MS Mincho" w:hAnsi="Cambria"/>
      <w:color w:val="FFFFFF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customStyle="1" w:styleId="-312">
    <w:name w:val="Темный список - Акцент 31"/>
    <w:basedOn w:val="a3"/>
    <w:next w:val="-33"/>
    <w:uiPriority w:val="70"/>
    <w:rsid w:val="00141280"/>
    <w:rPr>
      <w:rFonts w:ascii="Cambria" w:eastAsia="MS Mincho" w:hAnsi="Cambria"/>
      <w:color w:val="FFFFFF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2">
    <w:name w:val="Темный список - Акцент 41"/>
    <w:basedOn w:val="a3"/>
    <w:next w:val="-43"/>
    <w:uiPriority w:val="70"/>
    <w:rsid w:val="00141280"/>
    <w:rPr>
      <w:rFonts w:ascii="Cambria" w:eastAsia="MS Mincho" w:hAnsi="Cambria"/>
      <w:color w:val="FFFFFF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2">
    <w:name w:val="Темный список - Акцент 51"/>
    <w:basedOn w:val="a3"/>
    <w:next w:val="-53"/>
    <w:uiPriority w:val="70"/>
    <w:rsid w:val="00141280"/>
    <w:rPr>
      <w:rFonts w:ascii="Cambria" w:eastAsia="MS Mincho" w:hAnsi="Cambria"/>
      <w:color w:val="FFFFFF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-612">
    <w:name w:val="Темный список - Акцент 61"/>
    <w:basedOn w:val="a3"/>
    <w:next w:val="-63"/>
    <w:uiPriority w:val="70"/>
    <w:rsid w:val="00141280"/>
    <w:rPr>
      <w:rFonts w:ascii="Cambria" w:eastAsia="MS Mincho" w:hAnsi="Cambria"/>
      <w:color w:val="FFFFFF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1f0">
    <w:name w:val="Цветная заливка1"/>
    <w:basedOn w:val="a3"/>
    <w:uiPriority w:val="71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13">
    <w:name w:val="Цветная заливка - Акцент 11"/>
    <w:basedOn w:val="a3"/>
    <w:next w:val="-10"/>
    <w:uiPriority w:val="71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13">
    <w:name w:val="Цветная заливка - Акцент 21"/>
    <w:basedOn w:val="a3"/>
    <w:next w:val="-24"/>
    <w:uiPriority w:val="71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313">
    <w:name w:val="Цветная заливка - Акцент 31"/>
    <w:basedOn w:val="a3"/>
    <w:next w:val="-34"/>
    <w:uiPriority w:val="71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customStyle="1" w:styleId="-413">
    <w:name w:val="Цветная заливка - Акцент 41"/>
    <w:basedOn w:val="a3"/>
    <w:next w:val="-44"/>
    <w:uiPriority w:val="71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13">
    <w:name w:val="Цветная заливка - Акцент 51"/>
    <w:basedOn w:val="a3"/>
    <w:next w:val="-54"/>
    <w:uiPriority w:val="71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13">
    <w:name w:val="Цветная заливка - Акцент 61"/>
    <w:basedOn w:val="a3"/>
    <w:next w:val="-64"/>
    <w:uiPriority w:val="71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f1">
    <w:name w:val="Цветной список1"/>
    <w:basedOn w:val="a3"/>
    <w:uiPriority w:val="72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-114">
    <w:name w:val="Цветной список - Акцент 11"/>
    <w:basedOn w:val="a3"/>
    <w:next w:val="-12"/>
    <w:uiPriority w:val="72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-214">
    <w:name w:val="Цветной список - Акцент 21"/>
    <w:basedOn w:val="a3"/>
    <w:next w:val="-25"/>
    <w:uiPriority w:val="72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-314">
    <w:name w:val="Цветной список - Акцент 31"/>
    <w:basedOn w:val="a3"/>
    <w:next w:val="-35"/>
    <w:uiPriority w:val="72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-414">
    <w:name w:val="Цветной список - Акцент 41"/>
    <w:basedOn w:val="a3"/>
    <w:next w:val="-45"/>
    <w:uiPriority w:val="72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-514">
    <w:name w:val="Цветной список - Акцент 51"/>
    <w:basedOn w:val="a3"/>
    <w:next w:val="-55"/>
    <w:uiPriority w:val="72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-614">
    <w:name w:val="Цветной список - Акцент 61"/>
    <w:basedOn w:val="a3"/>
    <w:next w:val="-65"/>
    <w:uiPriority w:val="72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1f2">
    <w:name w:val="Цветная сетка1"/>
    <w:basedOn w:val="a3"/>
    <w:uiPriority w:val="73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-115">
    <w:name w:val="Цветная сетка - Акцент 11"/>
    <w:basedOn w:val="a3"/>
    <w:next w:val="-13"/>
    <w:uiPriority w:val="73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-215">
    <w:name w:val="Цветная сетка - Акцент 21"/>
    <w:basedOn w:val="a3"/>
    <w:next w:val="-26"/>
    <w:uiPriority w:val="73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-315">
    <w:name w:val="Цветная сетка - Акцент 31"/>
    <w:basedOn w:val="a3"/>
    <w:next w:val="-36"/>
    <w:uiPriority w:val="73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415">
    <w:name w:val="Цветная сетка - Акцент 41"/>
    <w:basedOn w:val="a3"/>
    <w:next w:val="-46"/>
    <w:uiPriority w:val="73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-515">
    <w:name w:val="Цветная сетка - Акцент 51"/>
    <w:basedOn w:val="a3"/>
    <w:next w:val="-56"/>
    <w:uiPriority w:val="73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615">
    <w:name w:val="Цветная сетка - Акцент 61"/>
    <w:basedOn w:val="a3"/>
    <w:next w:val="-66"/>
    <w:uiPriority w:val="73"/>
    <w:rsid w:val="00141280"/>
    <w:rPr>
      <w:rFonts w:ascii="Cambria" w:eastAsia="MS Mincho" w:hAnsi="Cambria"/>
      <w:color w:val="000000"/>
      <w:sz w:val="22"/>
      <w:szCs w:val="22"/>
      <w:lang w:val="en-US"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15">
    <w:name w:val="Заголовок 2 Знак1"/>
    <w:basedOn w:val="a2"/>
    <w:uiPriority w:val="9"/>
    <w:semiHidden/>
    <w:rsid w:val="001412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12">
    <w:name w:val="Заголовок 3 Знак1"/>
    <w:basedOn w:val="a2"/>
    <w:uiPriority w:val="9"/>
    <w:semiHidden/>
    <w:rsid w:val="0014128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afa">
    <w:name w:val="Title"/>
    <w:basedOn w:val="a1"/>
    <w:next w:val="a1"/>
    <w:link w:val="af9"/>
    <w:uiPriority w:val="10"/>
    <w:qFormat/>
    <w:rsid w:val="0014128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="MS Gothic"/>
      <w:color w:val="17365D"/>
      <w:spacing w:val="5"/>
      <w:kern w:val="28"/>
      <w:sz w:val="52"/>
      <w:szCs w:val="52"/>
      <w:lang w:eastAsia="ru-RU"/>
    </w:rPr>
  </w:style>
  <w:style w:type="character" w:customStyle="1" w:styleId="1f3">
    <w:name w:val="Название Знак1"/>
    <w:basedOn w:val="a2"/>
    <w:uiPriority w:val="10"/>
    <w:rsid w:val="0014128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afc">
    <w:name w:val="Subtitle"/>
    <w:basedOn w:val="a1"/>
    <w:next w:val="a1"/>
    <w:link w:val="afb"/>
    <w:uiPriority w:val="11"/>
    <w:qFormat/>
    <w:rsid w:val="00141280"/>
    <w:pPr>
      <w:numPr>
        <w:ilvl w:val="1"/>
      </w:numPr>
    </w:pPr>
    <w:rPr>
      <w:rFonts w:eastAsia="MS Gothic"/>
      <w:i/>
      <w:iCs/>
      <w:color w:val="4F81BD"/>
      <w:spacing w:val="15"/>
      <w:sz w:val="24"/>
      <w:szCs w:val="24"/>
      <w:lang w:eastAsia="ru-RU"/>
    </w:rPr>
  </w:style>
  <w:style w:type="character" w:customStyle="1" w:styleId="1f4">
    <w:name w:val="Подзаголовок Знак1"/>
    <w:basedOn w:val="a2"/>
    <w:uiPriority w:val="11"/>
    <w:rsid w:val="0014128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styleId="28">
    <w:name w:val="Quote"/>
    <w:basedOn w:val="a1"/>
    <w:next w:val="a1"/>
    <w:link w:val="27"/>
    <w:uiPriority w:val="29"/>
    <w:qFormat/>
    <w:rsid w:val="00141280"/>
    <w:rPr>
      <w:i/>
      <w:iCs/>
      <w:color w:val="000000"/>
      <w:sz w:val="20"/>
      <w:szCs w:val="20"/>
      <w:lang w:eastAsia="ru-RU"/>
    </w:rPr>
  </w:style>
  <w:style w:type="character" w:customStyle="1" w:styleId="216">
    <w:name w:val="Цитата 2 Знак1"/>
    <w:basedOn w:val="a2"/>
    <w:uiPriority w:val="29"/>
    <w:rsid w:val="00141280"/>
    <w:rPr>
      <w:i/>
      <w:iCs/>
      <w:color w:val="000000" w:themeColor="text1"/>
      <w:sz w:val="22"/>
      <w:szCs w:val="22"/>
      <w:lang w:eastAsia="en-US"/>
    </w:rPr>
  </w:style>
  <w:style w:type="character" w:customStyle="1" w:styleId="410">
    <w:name w:val="Заголовок 4 Знак1"/>
    <w:basedOn w:val="a2"/>
    <w:uiPriority w:val="9"/>
    <w:semiHidden/>
    <w:rsid w:val="00141280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510">
    <w:name w:val="Заголовок 5 Знак1"/>
    <w:basedOn w:val="a2"/>
    <w:uiPriority w:val="9"/>
    <w:semiHidden/>
    <w:rsid w:val="00141280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610">
    <w:name w:val="Заголовок 6 Знак1"/>
    <w:basedOn w:val="a2"/>
    <w:uiPriority w:val="9"/>
    <w:semiHidden/>
    <w:rsid w:val="00141280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en-US"/>
    </w:rPr>
  </w:style>
  <w:style w:type="character" w:customStyle="1" w:styleId="710">
    <w:name w:val="Заголовок 7 Знак1"/>
    <w:basedOn w:val="a2"/>
    <w:uiPriority w:val="9"/>
    <w:semiHidden/>
    <w:rsid w:val="00141280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810">
    <w:name w:val="Заголовок 8 Знак1"/>
    <w:basedOn w:val="a2"/>
    <w:uiPriority w:val="9"/>
    <w:semiHidden/>
    <w:rsid w:val="00141280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910">
    <w:name w:val="Заголовок 9 Знак1"/>
    <w:basedOn w:val="a2"/>
    <w:uiPriority w:val="9"/>
    <w:semiHidden/>
    <w:rsid w:val="00141280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aff5">
    <w:name w:val="Intense Quote"/>
    <w:basedOn w:val="a1"/>
    <w:next w:val="a1"/>
    <w:link w:val="aff4"/>
    <w:uiPriority w:val="30"/>
    <w:qFormat/>
    <w:rsid w:val="0014128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eastAsia="ru-RU"/>
    </w:rPr>
  </w:style>
  <w:style w:type="character" w:customStyle="1" w:styleId="1f5">
    <w:name w:val="Выделенная цитата Знак1"/>
    <w:basedOn w:val="a2"/>
    <w:uiPriority w:val="30"/>
    <w:rsid w:val="00141280"/>
    <w:rPr>
      <w:b/>
      <w:bCs/>
      <w:i/>
      <w:iCs/>
      <w:color w:val="4F81BD" w:themeColor="accent1"/>
      <w:sz w:val="22"/>
      <w:szCs w:val="22"/>
      <w:lang w:eastAsia="en-US"/>
    </w:rPr>
  </w:style>
  <w:style w:type="character" w:styleId="aff8">
    <w:name w:val="Subtle Emphasis"/>
    <w:basedOn w:val="a2"/>
    <w:uiPriority w:val="19"/>
    <w:qFormat/>
    <w:rsid w:val="00141280"/>
    <w:rPr>
      <w:i/>
      <w:iCs/>
      <w:color w:val="808080" w:themeColor="text1" w:themeTint="7F"/>
    </w:rPr>
  </w:style>
  <w:style w:type="character" w:styleId="aff9">
    <w:name w:val="Intense Emphasis"/>
    <w:basedOn w:val="a2"/>
    <w:uiPriority w:val="21"/>
    <w:qFormat/>
    <w:rsid w:val="00141280"/>
    <w:rPr>
      <w:b/>
      <w:bCs/>
      <w:i/>
      <w:iCs/>
      <w:color w:val="4F81BD" w:themeColor="accent1"/>
    </w:rPr>
  </w:style>
  <w:style w:type="character" w:styleId="affa">
    <w:name w:val="Subtle Reference"/>
    <w:basedOn w:val="a2"/>
    <w:uiPriority w:val="31"/>
    <w:qFormat/>
    <w:rsid w:val="00141280"/>
    <w:rPr>
      <w:smallCaps/>
      <w:color w:val="C0504D" w:themeColor="accent2"/>
      <w:u w:val="single"/>
    </w:rPr>
  </w:style>
  <w:style w:type="character" w:styleId="affb">
    <w:name w:val="Intense Reference"/>
    <w:basedOn w:val="a2"/>
    <w:uiPriority w:val="32"/>
    <w:qFormat/>
    <w:rsid w:val="00141280"/>
    <w:rPr>
      <w:b/>
      <w:bCs/>
      <w:smallCaps/>
      <w:color w:val="C0504D" w:themeColor="accent2"/>
      <w:spacing w:val="5"/>
      <w:u w:val="single"/>
    </w:rPr>
  </w:style>
  <w:style w:type="table" w:styleId="-2">
    <w:name w:val="Light Shading Accent 2"/>
    <w:basedOn w:val="a3"/>
    <w:uiPriority w:val="60"/>
    <w:rsid w:val="00141280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14128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141280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141280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141280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20">
    <w:name w:val="Light List Accent 2"/>
    <w:basedOn w:val="a3"/>
    <w:uiPriority w:val="61"/>
    <w:rsid w:val="0014128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14128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14128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14128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14128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22">
    <w:name w:val="Light Grid Accent 2"/>
    <w:basedOn w:val="a3"/>
    <w:uiPriority w:val="62"/>
    <w:rsid w:val="0014128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2">
    <w:name w:val="Light Grid Accent 3"/>
    <w:basedOn w:val="a3"/>
    <w:uiPriority w:val="62"/>
    <w:rsid w:val="0014128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2">
    <w:name w:val="Light Grid Accent 4"/>
    <w:basedOn w:val="a3"/>
    <w:uiPriority w:val="62"/>
    <w:rsid w:val="0014128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2">
    <w:name w:val="Light Grid Accent 5"/>
    <w:basedOn w:val="a3"/>
    <w:uiPriority w:val="62"/>
    <w:rsid w:val="0014128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2">
    <w:name w:val="Light Grid Accent 6"/>
    <w:basedOn w:val="a3"/>
    <w:uiPriority w:val="62"/>
    <w:rsid w:val="0014128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-2">
    <w:name w:val="Medium Shading 1 Accent 2"/>
    <w:basedOn w:val="a3"/>
    <w:uiPriority w:val="63"/>
    <w:rsid w:val="0014128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14128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14128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14128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14128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14128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14128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14128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14128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14128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0">
    <w:name w:val="Medium List 1 Accent 2"/>
    <w:basedOn w:val="a3"/>
    <w:uiPriority w:val="65"/>
    <w:rsid w:val="00141280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141280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141280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141280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141280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-1">
    <w:name w:val="Medium List 2 Accent 1"/>
    <w:basedOn w:val="a3"/>
    <w:uiPriority w:val="66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3"/>
    <w:uiPriority w:val="67"/>
    <w:rsid w:val="0014128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2">
    <w:name w:val="Medium Grid 1 Accent 2"/>
    <w:basedOn w:val="a3"/>
    <w:uiPriority w:val="67"/>
    <w:rsid w:val="0014128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2">
    <w:name w:val="Medium Grid 1 Accent 3"/>
    <w:basedOn w:val="a3"/>
    <w:uiPriority w:val="67"/>
    <w:rsid w:val="0014128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2">
    <w:name w:val="Medium Grid 1 Accent 4"/>
    <w:basedOn w:val="a3"/>
    <w:uiPriority w:val="67"/>
    <w:rsid w:val="0014128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2">
    <w:name w:val="Medium Grid 1 Accent 5"/>
    <w:basedOn w:val="a3"/>
    <w:uiPriority w:val="67"/>
    <w:rsid w:val="0014128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2">
    <w:name w:val="Medium Grid 1 Accent 6"/>
    <w:basedOn w:val="a3"/>
    <w:uiPriority w:val="67"/>
    <w:rsid w:val="0014128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10">
    <w:name w:val="Medium Grid 2 Accent 1"/>
    <w:basedOn w:val="a3"/>
    <w:uiPriority w:val="68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2">
    <w:name w:val="Medium Grid 2 Accent 2"/>
    <w:basedOn w:val="a3"/>
    <w:uiPriority w:val="68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2">
    <w:name w:val="Medium Grid 2 Accent 3"/>
    <w:basedOn w:val="a3"/>
    <w:uiPriority w:val="68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2">
    <w:name w:val="Medium Grid 2 Accent 4"/>
    <w:basedOn w:val="a3"/>
    <w:uiPriority w:val="68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2">
    <w:name w:val="Medium Grid 2 Accent 5"/>
    <w:basedOn w:val="a3"/>
    <w:uiPriority w:val="68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2">
    <w:name w:val="Medium Grid 2 Accent 6"/>
    <w:basedOn w:val="a3"/>
    <w:uiPriority w:val="68"/>
    <w:rsid w:val="0014128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1">
    <w:name w:val="Medium Grid 3 Accent 1"/>
    <w:basedOn w:val="a3"/>
    <w:uiPriority w:val="69"/>
    <w:rsid w:val="0014128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14128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14128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14128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14128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14128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1">
    <w:name w:val="Dark List Accent 1"/>
    <w:basedOn w:val="a3"/>
    <w:uiPriority w:val="70"/>
    <w:rsid w:val="00141280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3">
    <w:name w:val="Dark List Accent 2"/>
    <w:basedOn w:val="a3"/>
    <w:uiPriority w:val="70"/>
    <w:rsid w:val="00141280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3">
    <w:name w:val="Dark List Accent 3"/>
    <w:basedOn w:val="a3"/>
    <w:uiPriority w:val="70"/>
    <w:rsid w:val="00141280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3">
    <w:name w:val="Dark List Accent 4"/>
    <w:basedOn w:val="a3"/>
    <w:uiPriority w:val="70"/>
    <w:rsid w:val="00141280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3">
    <w:name w:val="Dark List Accent 5"/>
    <w:basedOn w:val="a3"/>
    <w:uiPriority w:val="70"/>
    <w:rsid w:val="00141280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3">
    <w:name w:val="Dark List Accent 6"/>
    <w:basedOn w:val="a3"/>
    <w:uiPriority w:val="70"/>
    <w:rsid w:val="00141280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-10">
    <w:name w:val="Colorful Shading Accent 1"/>
    <w:basedOn w:val="a3"/>
    <w:uiPriority w:val="71"/>
    <w:rsid w:val="0014128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4">
    <w:name w:val="Colorful Shading Accent 2"/>
    <w:basedOn w:val="a3"/>
    <w:uiPriority w:val="71"/>
    <w:rsid w:val="0014128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4">
    <w:name w:val="Colorful Shading Accent 3"/>
    <w:basedOn w:val="a3"/>
    <w:uiPriority w:val="71"/>
    <w:rsid w:val="00141280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4">
    <w:name w:val="Colorful Shading Accent 4"/>
    <w:basedOn w:val="a3"/>
    <w:uiPriority w:val="71"/>
    <w:rsid w:val="00141280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4">
    <w:name w:val="Colorful Shading Accent 5"/>
    <w:basedOn w:val="a3"/>
    <w:uiPriority w:val="71"/>
    <w:rsid w:val="00141280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4">
    <w:name w:val="Colorful Shading Accent 6"/>
    <w:basedOn w:val="a3"/>
    <w:uiPriority w:val="71"/>
    <w:rsid w:val="00141280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2">
    <w:name w:val="Colorful List Accent 1"/>
    <w:basedOn w:val="a3"/>
    <w:uiPriority w:val="72"/>
    <w:rsid w:val="00141280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5">
    <w:name w:val="Colorful List Accent 2"/>
    <w:basedOn w:val="a3"/>
    <w:uiPriority w:val="72"/>
    <w:rsid w:val="00141280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5">
    <w:name w:val="Colorful List Accent 3"/>
    <w:basedOn w:val="a3"/>
    <w:uiPriority w:val="72"/>
    <w:rsid w:val="00141280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5">
    <w:name w:val="Colorful List Accent 4"/>
    <w:basedOn w:val="a3"/>
    <w:uiPriority w:val="72"/>
    <w:rsid w:val="00141280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5">
    <w:name w:val="Colorful List Accent 5"/>
    <w:basedOn w:val="a3"/>
    <w:uiPriority w:val="72"/>
    <w:rsid w:val="00141280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5">
    <w:name w:val="Colorful List Accent 6"/>
    <w:basedOn w:val="a3"/>
    <w:uiPriority w:val="72"/>
    <w:rsid w:val="00141280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13">
    <w:name w:val="Colorful Grid Accent 1"/>
    <w:basedOn w:val="a3"/>
    <w:uiPriority w:val="73"/>
    <w:rsid w:val="0014128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6">
    <w:name w:val="Colorful Grid Accent 2"/>
    <w:basedOn w:val="a3"/>
    <w:uiPriority w:val="73"/>
    <w:rsid w:val="0014128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6">
    <w:name w:val="Colorful Grid Accent 3"/>
    <w:basedOn w:val="a3"/>
    <w:uiPriority w:val="73"/>
    <w:rsid w:val="0014128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6">
    <w:name w:val="Colorful Grid Accent 4"/>
    <w:basedOn w:val="a3"/>
    <w:uiPriority w:val="73"/>
    <w:rsid w:val="0014128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6">
    <w:name w:val="Colorful Grid Accent 5"/>
    <w:basedOn w:val="a3"/>
    <w:uiPriority w:val="73"/>
    <w:rsid w:val="0014128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6">
    <w:name w:val="Colorful Grid Accent 6"/>
    <w:basedOn w:val="a3"/>
    <w:uiPriority w:val="73"/>
    <w:rsid w:val="0014128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Zag11">
    <w:name w:val="Zag_11"/>
    <w:uiPriority w:val="99"/>
    <w:rsid w:val="0058281E"/>
  </w:style>
  <w:style w:type="numbering" w:customStyle="1" w:styleId="2a">
    <w:name w:val="Нет списка2"/>
    <w:next w:val="a4"/>
    <w:uiPriority w:val="99"/>
    <w:semiHidden/>
    <w:unhideWhenUsed/>
    <w:rsid w:val="00B028BB"/>
  </w:style>
  <w:style w:type="numbering" w:customStyle="1" w:styleId="114">
    <w:name w:val="Нет списка11"/>
    <w:next w:val="a4"/>
    <w:uiPriority w:val="99"/>
    <w:semiHidden/>
    <w:unhideWhenUsed/>
    <w:rsid w:val="00B028BB"/>
  </w:style>
  <w:style w:type="numbering" w:customStyle="1" w:styleId="1110">
    <w:name w:val="Нет списка111"/>
    <w:next w:val="a4"/>
    <w:uiPriority w:val="99"/>
    <w:semiHidden/>
    <w:unhideWhenUsed/>
    <w:rsid w:val="00B028BB"/>
  </w:style>
  <w:style w:type="character" w:customStyle="1" w:styleId="120">
    <w:name w:val="Заголовок 1 Знак2"/>
    <w:basedOn w:val="a2"/>
    <w:uiPriority w:val="9"/>
    <w:rsid w:val="00B028BB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2b">
    <w:name w:val="Название2"/>
    <w:basedOn w:val="a1"/>
    <w:next w:val="a1"/>
    <w:uiPriority w:val="10"/>
    <w:qFormat/>
    <w:rsid w:val="00B028BB"/>
    <w:pPr>
      <w:pBdr>
        <w:bottom w:val="single" w:sz="8" w:space="4" w:color="4F81BD"/>
      </w:pBdr>
      <w:spacing w:after="300" w:line="240" w:lineRule="auto"/>
      <w:contextualSpacing/>
    </w:pPr>
    <w:rPr>
      <w:rFonts w:eastAsia="MS Gothic"/>
      <w:color w:val="17365D"/>
      <w:spacing w:val="5"/>
      <w:kern w:val="28"/>
      <w:sz w:val="52"/>
      <w:szCs w:val="52"/>
      <w:lang w:eastAsia="ru-RU"/>
    </w:rPr>
  </w:style>
  <w:style w:type="paragraph" w:customStyle="1" w:styleId="2c">
    <w:name w:val="Выделенная цитата2"/>
    <w:basedOn w:val="a1"/>
    <w:next w:val="a1"/>
    <w:uiPriority w:val="30"/>
    <w:qFormat/>
    <w:rsid w:val="00B028BB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eastAsia="ru-RU"/>
    </w:rPr>
  </w:style>
  <w:style w:type="character" w:customStyle="1" w:styleId="2d">
    <w:name w:val="Слабое выделение2"/>
    <w:basedOn w:val="a2"/>
    <w:uiPriority w:val="19"/>
    <w:qFormat/>
    <w:rsid w:val="00B028BB"/>
    <w:rPr>
      <w:i/>
      <w:iCs/>
      <w:color w:val="808080"/>
    </w:rPr>
  </w:style>
  <w:style w:type="character" w:customStyle="1" w:styleId="2e">
    <w:name w:val="Сильное выделение2"/>
    <w:basedOn w:val="a2"/>
    <w:uiPriority w:val="21"/>
    <w:qFormat/>
    <w:rsid w:val="00B028BB"/>
    <w:rPr>
      <w:b/>
      <w:bCs/>
      <w:i/>
      <w:iCs/>
      <w:color w:val="4F81BD"/>
    </w:rPr>
  </w:style>
  <w:style w:type="character" w:customStyle="1" w:styleId="2f">
    <w:name w:val="Слабая ссылка2"/>
    <w:basedOn w:val="a2"/>
    <w:uiPriority w:val="31"/>
    <w:qFormat/>
    <w:rsid w:val="00B028BB"/>
    <w:rPr>
      <w:smallCaps/>
      <w:color w:val="C0504D"/>
      <w:u w:val="single"/>
    </w:rPr>
  </w:style>
  <w:style w:type="character" w:customStyle="1" w:styleId="2f0">
    <w:name w:val="Сильная ссылка2"/>
    <w:basedOn w:val="a2"/>
    <w:uiPriority w:val="32"/>
    <w:qFormat/>
    <w:rsid w:val="00B028BB"/>
    <w:rPr>
      <w:b/>
      <w:bCs/>
      <w:smallCaps/>
      <w:color w:val="C0504D"/>
      <w:spacing w:val="5"/>
      <w:u w:val="single"/>
    </w:rPr>
  </w:style>
  <w:style w:type="table" w:customStyle="1" w:styleId="-220">
    <w:name w:val="Светлая заливка - Акцент 22"/>
    <w:basedOn w:val="a3"/>
    <w:next w:val="-2"/>
    <w:uiPriority w:val="60"/>
    <w:rsid w:val="00B028BB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320">
    <w:name w:val="Светлая заливка - Акцент 32"/>
    <w:basedOn w:val="a3"/>
    <w:next w:val="-3"/>
    <w:uiPriority w:val="60"/>
    <w:rsid w:val="00B028BB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420">
    <w:name w:val="Светлая заливка - Акцент 42"/>
    <w:basedOn w:val="a3"/>
    <w:next w:val="-4"/>
    <w:uiPriority w:val="60"/>
    <w:rsid w:val="00B028BB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520">
    <w:name w:val="Светлая заливка - Акцент 52"/>
    <w:basedOn w:val="a3"/>
    <w:next w:val="-5"/>
    <w:uiPriority w:val="60"/>
    <w:rsid w:val="00B028BB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-620">
    <w:name w:val="Светлая заливка - Акцент 62"/>
    <w:basedOn w:val="a3"/>
    <w:next w:val="-6"/>
    <w:uiPriority w:val="60"/>
    <w:rsid w:val="00B028BB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221">
    <w:name w:val="Светлый список - Акцент 22"/>
    <w:basedOn w:val="a3"/>
    <w:next w:val="-20"/>
    <w:uiPriority w:val="61"/>
    <w:rsid w:val="00B028BB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321">
    <w:name w:val="Светлый список - Акцент 32"/>
    <w:basedOn w:val="a3"/>
    <w:next w:val="-30"/>
    <w:uiPriority w:val="61"/>
    <w:rsid w:val="00B028BB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421">
    <w:name w:val="Светлый список - Акцент 42"/>
    <w:basedOn w:val="a3"/>
    <w:next w:val="-40"/>
    <w:uiPriority w:val="61"/>
    <w:rsid w:val="00B028BB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-521">
    <w:name w:val="Светлый список - Акцент 52"/>
    <w:basedOn w:val="a3"/>
    <w:next w:val="-50"/>
    <w:uiPriority w:val="61"/>
    <w:rsid w:val="00B028BB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621">
    <w:name w:val="Светлый список - Акцент 62"/>
    <w:basedOn w:val="a3"/>
    <w:next w:val="-60"/>
    <w:uiPriority w:val="61"/>
    <w:rsid w:val="00B028BB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-222">
    <w:name w:val="Светлая сетка - Акцент 22"/>
    <w:basedOn w:val="a3"/>
    <w:next w:val="-22"/>
    <w:uiPriority w:val="62"/>
    <w:rsid w:val="00B028BB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-322">
    <w:name w:val="Светлая сетка - Акцент 32"/>
    <w:basedOn w:val="a3"/>
    <w:next w:val="-32"/>
    <w:uiPriority w:val="62"/>
    <w:rsid w:val="00B028BB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-422">
    <w:name w:val="Светлая сетка - Акцент 42"/>
    <w:basedOn w:val="a3"/>
    <w:next w:val="-42"/>
    <w:uiPriority w:val="62"/>
    <w:rsid w:val="00B028BB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-522">
    <w:name w:val="Светлая сетка - Акцент 52"/>
    <w:basedOn w:val="a3"/>
    <w:next w:val="-52"/>
    <w:uiPriority w:val="62"/>
    <w:rsid w:val="00B028BB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-622">
    <w:name w:val="Светлая сетка - Акцент 62"/>
    <w:basedOn w:val="a3"/>
    <w:next w:val="-62"/>
    <w:uiPriority w:val="62"/>
    <w:rsid w:val="00B028BB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1-220">
    <w:name w:val="Средняя заливка 1 - Акцент 22"/>
    <w:basedOn w:val="a3"/>
    <w:next w:val="1-2"/>
    <w:uiPriority w:val="63"/>
    <w:rsid w:val="00B028BB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320">
    <w:name w:val="Средняя заливка 1 - Акцент 32"/>
    <w:basedOn w:val="a3"/>
    <w:next w:val="1-3"/>
    <w:uiPriority w:val="63"/>
    <w:rsid w:val="00B028BB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420">
    <w:name w:val="Средняя заливка 1 - Акцент 42"/>
    <w:basedOn w:val="a3"/>
    <w:next w:val="1-4"/>
    <w:uiPriority w:val="63"/>
    <w:rsid w:val="00B028BB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520">
    <w:name w:val="Средняя заливка 1 - Акцент 52"/>
    <w:basedOn w:val="a3"/>
    <w:next w:val="1-5"/>
    <w:uiPriority w:val="63"/>
    <w:rsid w:val="00B028BB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620">
    <w:name w:val="Средняя заливка 1 - Акцент 62"/>
    <w:basedOn w:val="a3"/>
    <w:next w:val="1-6"/>
    <w:uiPriority w:val="63"/>
    <w:rsid w:val="00B028BB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220">
    <w:name w:val="Средняя заливка 2 - Акцент 22"/>
    <w:basedOn w:val="a3"/>
    <w:next w:val="2-2"/>
    <w:uiPriority w:val="64"/>
    <w:rsid w:val="00B028B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320">
    <w:name w:val="Средняя заливка 2 - Акцент 32"/>
    <w:basedOn w:val="a3"/>
    <w:next w:val="2-3"/>
    <w:uiPriority w:val="64"/>
    <w:rsid w:val="00B028B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420">
    <w:name w:val="Средняя заливка 2 - Акцент 42"/>
    <w:basedOn w:val="a3"/>
    <w:next w:val="2-4"/>
    <w:uiPriority w:val="64"/>
    <w:rsid w:val="00B028B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520">
    <w:name w:val="Средняя заливка 2 - Акцент 52"/>
    <w:basedOn w:val="a3"/>
    <w:next w:val="2-5"/>
    <w:uiPriority w:val="64"/>
    <w:rsid w:val="00B028B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620">
    <w:name w:val="Средняя заливка 2 - Акцент 62"/>
    <w:basedOn w:val="a3"/>
    <w:next w:val="2-6"/>
    <w:uiPriority w:val="64"/>
    <w:rsid w:val="00B028BB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21">
    <w:name w:val="Средний список 1 - Акцент 22"/>
    <w:basedOn w:val="a3"/>
    <w:next w:val="1-20"/>
    <w:uiPriority w:val="65"/>
    <w:rsid w:val="00B028BB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1-321">
    <w:name w:val="Средний список 1 - Акцент 32"/>
    <w:basedOn w:val="a3"/>
    <w:next w:val="1-30"/>
    <w:uiPriority w:val="65"/>
    <w:rsid w:val="00B028BB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1-421">
    <w:name w:val="Средний список 1 - Акцент 42"/>
    <w:basedOn w:val="a3"/>
    <w:next w:val="1-40"/>
    <w:uiPriority w:val="65"/>
    <w:rsid w:val="00B028BB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1-521">
    <w:name w:val="Средний список 1 - Акцент 52"/>
    <w:basedOn w:val="a3"/>
    <w:next w:val="1-50"/>
    <w:uiPriority w:val="65"/>
    <w:rsid w:val="00B028BB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1-621">
    <w:name w:val="Средний список 1 - Акцент 62"/>
    <w:basedOn w:val="a3"/>
    <w:next w:val="1-60"/>
    <w:uiPriority w:val="65"/>
    <w:rsid w:val="00B028BB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2-12">
    <w:name w:val="Средний список 2 - Акцент 12"/>
    <w:basedOn w:val="a3"/>
    <w:next w:val="2-1"/>
    <w:uiPriority w:val="66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221">
    <w:name w:val="Средний список 2 - Акцент 22"/>
    <w:basedOn w:val="a3"/>
    <w:next w:val="2-20"/>
    <w:uiPriority w:val="66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321">
    <w:name w:val="Средний список 2 - Акцент 32"/>
    <w:basedOn w:val="a3"/>
    <w:next w:val="2-30"/>
    <w:uiPriority w:val="66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421">
    <w:name w:val="Средний список 2 - Акцент 42"/>
    <w:basedOn w:val="a3"/>
    <w:next w:val="2-40"/>
    <w:uiPriority w:val="66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521">
    <w:name w:val="Средний список 2 - Акцент 52"/>
    <w:basedOn w:val="a3"/>
    <w:next w:val="2-50"/>
    <w:uiPriority w:val="66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621">
    <w:name w:val="Средний список 2 - Акцент 62"/>
    <w:basedOn w:val="a3"/>
    <w:next w:val="2-60"/>
    <w:uiPriority w:val="66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12">
    <w:name w:val="Средняя сетка 1 - Акцент 12"/>
    <w:basedOn w:val="a3"/>
    <w:next w:val="1-1"/>
    <w:uiPriority w:val="67"/>
    <w:rsid w:val="00B028BB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1-222">
    <w:name w:val="Средняя сетка 1 - Акцент 22"/>
    <w:basedOn w:val="a3"/>
    <w:next w:val="1-22"/>
    <w:uiPriority w:val="67"/>
    <w:rsid w:val="00B028BB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1-322">
    <w:name w:val="Средняя сетка 1 - Акцент 32"/>
    <w:basedOn w:val="a3"/>
    <w:next w:val="1-32"/>
    <w:uiPriority w:val="67"/>
    <w:rsid w:val="00B028BB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422">
    <w:name w:val="Средняя сетка 1 - Акцент 42"/>
    <w:basedOn w:val="a3"/>
    <w:next w:val="1-42"/>
    <w:uiPriority w:val="67"/>
    <w:rsid w:val="00B028BB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1-522">
    <w:name w:val="Средняя сетка 1 - Акцент 52"/>
    <w:basedOn w:val="a3"/>
    <w:next w:val="1-52"/>
    <w:uiPriority w:val="67"/>
    <w:rsid w:val="00B028BB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1-622">
    <w:name w:val="Средняя сетка 1 - Акцент 62"/>
    <w:basedOn w:val="a3"/>
    <w:next w:val="1-62"/>
    <w:uiPriority w:val="67"/>
    <w:rsid w:val="00B028BB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-120">
    <w:name w:val="Средняя сетка 2 - Акцент 12"/>
    <w:basedOn w:val="a3"/>
    <w:next w:val="2-10"/>
    <w:uiPriority w:val="68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customStyle="1" w:styleId="2-222">
    <w:name w:val="Средняя сетка 2 - Акцент 22"/>
    <w:basedOn w:val="a3"/>
    <w:next w:val="2-22"/>
    <w:uiPriority w:val="68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customStyle="1" w:styleId="2-322">
    <w:name w:val="Средняя сетка 2 - Акцент 32"/>
    <w:basedOn w:val="a3"/>
    <w:next w:val="2-32"/>
    <w:uiPriority w:val="68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customStyle="1" w:styleId="2-422">
    <w:name w:val="Средняя сетка 2 - Акцент 42"/>
    <w:basedOn w:val="a3"/>
    <w:next w:val="2-42"/>
    <w:uiPriority w:val="68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customStyle="1" w:styleId="2-522">
    <w:name w:val="Средняя сетка 2 - Акцент 52"/>
    <w:basedOn w:val="a3"/>
    <w:next w:val="2-52"/>
    <w:uiPriority w:val="68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customStyle="1" w:styleId="2-622">
    <w:name w:val="Средняя сетка 2 - Акцент 62"/>
    <w:basedOn w:val="a3"/>
    <w:next w:val="2-62"/>
    <w:uiPriority w:val="68"/>
    <w:rsid w:val="00B028BB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3-12">
    <w:name w:val="Средняя сетка 3 - Акцент 12"/>
    <w:basedOn w:val="a3"/>
    <w:next w:val="3-1"/>
    <w:uiPriority w:val="69"/>
    <w:rsid w:val="00B028BB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3-22">
    <w:name w:val="Средняя сетка 3 - Акцент 22"/>
    <w:basedOn w:val="a3"/>
    <w:next w:val="3-2"/>
    <w:uiPriority w:val="69"/>
    <w:rsid w:val="00B028BB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3-32">
    <w:name w:val="Средняя сетка 3 - Акцент 32"/>
    <w:basedOn w:val="a3"/>
    <w:next w:val="3-3"/>
    <w:uiPriority w:val="69"/>
    <w:rsid w:val="00B028BB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3-42">
    <w:name w:val="Средняя сетка 3 - Акцент 42"/>
    <w:basedOn w:val="a3"/>
    <w:next w:val="3-4"/>
    <w:uiPriority w:val="69"/>
    <w:rsid w:val="00B028BB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customStyle="1" w:styleId="3-52">
    <w:name w:val="Средняя сетка 3 - Акцент 52"/>
    <w:basedOn w:val="a3"/>
    <w:next w:val="3-5"/>
    <w:uiPriority w:val="69"/>
    <w:rsid w:val="00B028BB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3-62">
    <w:name w:val="Средняя сетка 3 - Акцент 62"/>
    <w:basedOn w:val="a3"/>
    <w:next w:val="3-6"/>
    <w:uiPriority w:val="69"/>
    <w:rsid w:val="00B028BB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-120">
    <w:name w:val="Темный список - Акцент 12"/>
    <w:basedOn w:val="a3"/>
    <w:next w:val="-1"/>
    <w:uiPriority w:val="70"/>
    <w:rsid w:val="00B028BB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customStyle="1" w:styleId="-223">
    <w:name w:val="Темный список - Акцент 22"/>
    <w:basedOn w:val="a3"/>
    <w:next w:val="-23"/>
    <w:uiPriority w:val="70"/>
    <w:rsid w:val="00B028BB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customStyle="1" w:styleId="-323">
    <w:name w:val="Темный список - Акцент 32"/>
    <w:basedOn w:val="a3"/>
    <w:next w:val="-33"/>
    <w:uiPriority w:val="70"/>
    <w:rsid w:val="00B028BB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23">
    <w:name w:val="Темный список - Акцент 42"/>
    <w:basedOn w:val="a3"/>
    <w:next w:val="-43"/>
    <w:uiPriority w:val="70"/>
    <w:rsid w:val="00B028BB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23">
    <w:name w:val="Темный список - Акцент 52"/>
    <w:basedOn w:val="a3"/>
    <w:next w:val="-53"/>
    <w:uiPriority w:val="70"/>
    <w:rsid w:val="00B028BB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-623">
    <w:name w:val="Темный список - Акцент 62"/>
    <w:basedOn w:val="a3"/>
    <w:next w:val="-63"/>
    <w:uiPriority w:val="70"/>
    <w:rsid w:val="00B028BB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-121">
    <w:name w:val="Цветная заливка - Акцент 12"/>
    <w:basedOn w:val="a3"/>
    <w:next w:val="-10"/>
    <w:uiPriority w:val="71"/>
    <w:rsid w:val="00B028BB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24">
    <w:name w:val="Цветная заливка - Акцент 22"/>
    <w:basedOn w:val="a3"/>
    <w:next w:val="-24"/>
    <w:uiPriority w:val="71"/>
    <w:rsid w:val="00B028BB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324">
    <w:name w:val="Цветная заливка - Акцент 32"/>
    <w:basedOn w:val="a3"/>
    <w:next w:val="-34"/>
    <w:uiPriority w:val="71"/>
    <w:rsid w:val="00B028BB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customStyle="1" w:styleId="-424">
    <w:name w:val="Цветная заливка - Акцент 42"/>
    <w:basedOn w:val="a3"/>
    <w:next w:val="-44"/>
    <w:uiPriority w:val="71"/>
    <w:rsid w:val="00B028BB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24">
    <w:name w:val="Цветная заливка - Акцент 52"/>
    <w:basedOn w:val="a3"/>
    <w:next w:val="-54"/>
    <w:uiPriority w:val="71"/>
    <w:rsid w:val="00B028BB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24">
    <w:name w:val="Цветная заливка - Акцент 62"/>
    <w:basedOn w:val="a3"/>
    <w:next w:val="-64"/>
    <w:uiPriority w:val="71"/>
    <w:rsid w:val="00B028BB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22">
    <w:name w:val="Цветной список - Акцент 12"/>
    <w:basedOn w:val="a3"/>
    <w:next w:val="-12"/>
    <w:uiPriority w:val="72"/>
    <w:rsid w:val="00B028BB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-225">
    <w:name w:val="Цветной список - Акцент 22"/>
    <w:basedOn w:val="a3"/>
    <w:next w:val="-25"/>
    <w:uiPriority w:val="72"/>
    <w:rsid w:val="00B028BB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-325">
    <w:name w:val="Цветной список - Акцент 32"/>
    <w:basedOn w:val="a3"/>
    <w:next w:val="-35"/>
    <w:uiPriority w:val="72"/>
    <w:rsid w:val="00B028BB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-425">
    <w:name w:val="Цветной список - Акцент 42"/>
    <w:basedOn w:val="a3"/>
    <w:next w:val="-45"/>
    <w:uiPriority w:val="72"/>
    <w:rsid w:val="00B028BB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-525">
    <w:name w:val="Цветной список - Акцент 52"/>
    <w:basedOn w:val="a3"/>
    <w:next w:val="-55"/>
    <w:uiPriority w:val="72"/>
    <w:rsid w:val="00B028BB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-625">
    <w:name w:val="Цветной список - Акцент 62"/>
    <w:basedOn w:val="a3"/>
    <w:next w:val="-65"/>
    <w:uiPriority w:val="72"/>
    <w:rsid w:val="00B028BB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-123">
    <w:name w:val="Цветная сетка - Акцент 12"/>
    <w:basedOn w:val="a3"/>
    <w:next w:val="-13"/>
    <w:uiPriority w:val="73"/>
    <w:rsid w:val="00B028BB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-226">
    <w:name w:val="Цветная сетка - Акцент 22"/>
    <w:basedOn w:val="a3"/>
    <w:next w:val="-26"/>
    <w:uiPriority w:val="73"/>
    <w:rsid w:val="00B028BB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-326">
    <w:name w:val="Цветная сетка - Акцент 32"/>
    <w:basedOn w:val="a3"/>
    <w:next w:val="-36"/>
    <w:uiPriority w:val="73"/>
    <w:rsid w:val="00B028BB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426">
    <w:name w:val="Цветная сетка - Акцент 42"/>
    <w:basedOn w:val="a3"/>
    <w:next w:val="-46"/>
    <w:uiPriority w:val="73"/>
    <w:rsid w:val="00B028BB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-526">
    <w:name w:val="Цветная сетка - Акцент 52"/>
    <w:basedOn w:val="a3"/>
    <w:next w:val="-56"/>
    <w:uiPriority w:val="73"/>
    <w:rsid w:val="00B028BB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626">
    <w:name w:val="Цветная сетка - Акцент 62"/>
    <w:basedOn w:val="a3"/>
    <w:next w:val="-66"/>
    <w:uiPriority w:val="73"/>
    <w:rsid w:val="00B028BB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f1">
    <w:name w:val="Название Знак2"/>
    <w:basedOn w:val="a2"/>
    <w:uiPriority w:val="10"/>
    <w:rsid w:val="00B028BB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2f2">
    <w:name w:val="Выделенная цитата Знак2"/>
    <w:basedOn w:val="a2"/>
    <w:uiPriority w:val="30"/>
    <w:rsid w:val="00B028BB"/>
    <w:rPr>
      <w:b/>
      <w:bCs/>
      <w:i/>
      <w:iCs/>
      <w:color w:val="4F81BD"/>
    </w:rPr>
  </w:style>
  <w:style w:type="table" w:customStyle="1" w:styleId="-230">
    <w:name w:val="Светлая заливка - Акцент 23"/>
    <w:basedOn w:val="a3"/>
    <w:next w:val="-2"/>
    <w:uiPriority w:val="60"/>
    <w:rsid w:val="00B028BB"/>
    <w:rPr>
      <w:color w:val="943634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-330">
    <w:name w:val="Светлая заливка - Акцент 33"/>
    <w:basedOn w:val="a3"/>
    <w:next w:val="-3"/>
    <w:uiPriority w:val="60"/>
    <w:rsid w:val="00B028BB"/>
    <w:rPr>
      <w:color w:val="76923C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-430">
    <w:name w:val="Светлая заливка - Акцент 43"/>
    <w:basedOn w:val="a3"/>
    <w:next w:val="-4"/>
    <w:uiPriority w:val="60"/>
    <w:rsid w:val="00B028BB"/>
    <w:rPr>
      <w:color w:val="5F497A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-530">
    <w:name w:val="Светлая заливка - Акцент 53"/>
    <w:basedOn w:val="a3"/>
    <w:next w:val="-5"/>
    <w:uiPriority w:val="60"/>
    <w:rsid w:val="00B028BB"/>
    <w:rPr>
      <w:color w:val="31849B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customStyle="1" w:styleId="-630">
    <w:name w:val="Светлая заливка - Акцент 63"/>
    <w:basedOn w:val="a3"/>
    <w:next w:val="-6"/>
    <w:uiPriority w:val="60"/>
    <w:rsid w:val="00B028BB"/>
    <w:rPr>
      <w:color w:val="E36C0A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231">
    <w:name w:val="Светлый список - Акцент 23"/>
    <w:basedOn w:val="a3"/>
    <w:next w:val="-20"/>
    <w:uiPriority w:val="61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331">
    <w:name w:val="Светлый список - Акцент 33"/>
    <w:basedOn w:val="a3"/>
    <w:next w:val="-30"/>
    <w:uiPriority w:val="61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431">
    <w:name w:val="Светлый список - Акцент 43"/>
    <w:basedOn w:val="a3"/>
    <w:next w:val="-40"/>
    <w:uiPriority w:val="61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-531">
    <w:name w:val="Светлый список - Акцент 53"/>
    <w:basedOn w:val="a3"/>
    <w:next w:val="-50"/>
    <w:uiPriority w:val="61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631">
    <w:name w:val="Светлый список - Акцент 63"/>
    <w:basedOn w:val="a3"/>
    <w:next w:val="-60"/>
    <w:uiPriority w:val="61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-232">
    <w:name w:val="Светлая сетка - Акцент 23"/>
    <w:basedOn w:val="a3"/>
    <w:next w:val="-22"/>
    <w:uiPriority w:val="62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-332">
    <w:name w:val="Светлая сетка - Акцент 33"/>
    <w:basedOn w:val="a3"/>
    <w:next w:val="-32"/>
    <w:uiPriority w:val="62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-432">
    <w:name w:val="Светлая сетка - Акцент 43"/>
    <w:basedOn w:val="a3"/>
    <w:next w:val="-42"/>
    <w:uiPriority w:val="62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-532">
    <w:name w:val="Светлая сетка - Акцент 53"/>
    <w:basedOn w:val="a3"/>
    <w:next w:val="-52"/>
    <w:uiPriority w:val="62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-632">
    <w:name w:val="Светлая сетка - Акцент 63"/>
    <w:basedOn w:val="a3"/>
    <w:next w:val="-62"/>
    <w:uiPriority w:val="62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1-23">
    <w:name w:val="Средняя заливка 1 - Акцент 23"/>
    <w:basedOn w:val="a3"/>
    <w:next w:val="1-2"/>
    <w:uiPriority w:val="63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33">
    <w:name w:val="Средняя заливка 1 - Акцент 33"/>
    <w:basedOn w:val="a3"/>
    <w:next w:val="1-3"/>
    <w:uiPriority w:val="63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43">
    <w:name w:val="Средняя заливка 1 - Акцент 43"/>
    <w:basedOn w:val="a3"/>
    <w:next w:val="1-4"/>
    <w:uiPriority w:val="63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53">
    <w:name w:val="Средняя заливка 1 - Акцент 53"/>
    <w:basedOn w:val="a3"/>
    <w:next w:val="1-5"/>
    <w:uiPriority w:val="63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63">
    <w:name w:val="Средняя заливка 1 - Акцент 63"/>
    <w:basedOn w:val="a3"/>
    <w:next w:val="1-6"/>
    <w:uiPriority w:val="63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23">
    <w:name w:val="Средняя заливка 2 - Акцент 23"/>
    <w:basedOn w:val="a3"/>
    <w:next w:val="2-2"/>
    <w:uiPriority w:val="64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33">
    <w:name w:val="Средняя заливка 2 - Акцент 33"/>
    <w:basedOn w:val="a3"/>
    <w:next w:val="2-3"/>
    <w:uiPriority w:val="64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43">
    <w:name w:val="Средняя заливка 2 - Акцент 43"/>
    <w:basedOn w:val="a3"/>
    <w:next w:val="2-4"/>
    <w:uiPriority w:val="64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53">
    <w:name w:val="Средняя заливка 2 - Акцент 53"/>
    <w:basedOn w:val="a3"/>
    <w:next w:val="2-5"/>
    <w:uiPriority w:val="64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2-63">
    <w:name w:val="Средняя заливка 2 - Акцент 63"/>
    <w:basedOn w:val="a3"/>
    <w:next w:val="2-6"/>
    <w:uiPriority w:val="64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30">
    <w:name w:val="Средний список 1 - Акцент 23"/>
    <w:basedOn w:val="a3"/>
    <w:next w:val="1-20"/>
    <w:uiPriority w:val="65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1-330">
    <w:name w:val="Средний список 1 - Акцент 33"/>
    <w:basedOn w:val="a3"/>
    <w:next w:val="1-30"/>
    <w:uiPriority w:val="65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1-430">
    <w:name w:val="Средний список 1 - Акцент 43"/>
    <w:basedOn w:val="a3"/>
    <w:next w:val="1-40"/>
    <w:uiPriority w:val="65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1-530">
    <w:name w:val="Средний список 1 - Акцент 53"/>
    <w:basedOn w:val="a3"/>
    <w:next w:val="1-50"/>
    <w:uiPriority w:val="65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1-630">
    <w:name w:val="Средний список 1 - Акцент 63"/>
    <w:basedOn w:val="a3"/>
    <w:next w:val="1-60"/>
    <w:uiPriority w:val="65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2-13">
    <w:name w:val="Средний список 2 - Акцент 13"/>
    <w:basedOn w:val="a3"/>
    <w:next w:val="2-1"/>
    <w:uiPriority w:val="66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230">
    <w:name w:val="Средний список 2 - Акцент 23"/>
    <w:basedOn w:val="a3"/>
    <w:next w:val="2-20"/>
    <w:uiPriority w:val="66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330">
    <w:name w:val="Средний список 2 - Акцент 33"/>
    <w:basedOn w:val="a3"/>
    <w:next w:val="2-30"/>
    <w:uiPriority w:val="66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430">
    <w:name w:val="Средний список 2 - Акцент 43"/>
    <w:basedOn w:val="a3"/>
    <w:next w:val="2-40"/>
    <w:uiPriority w:val="66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530">
    <w:name w:val="Средний список 2 - Акцент 53"/>
    <w:basedOn w:val="a3"/>
    <w:next w:val="2-50"/>
    <w:uiPriority w:val="66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2-630">
    <w:name w:val="Средний список 2 - Акцент 63"/>
    <w:basedOn w:val="a3"/>
    <w:next w:val="2-60"/>
    <w:uiPriority w:val="66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13">
    <w:name w:val="Средняя сетка 1 - Акцент 13"/>
    <w:basedOn w:val="a3"/>
    <w:next w:val="1-1"/>
    <w:uiPriority w:val="67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1-231">
    <w:name w:val="Средняя сетка 1 - Акцент 23"/>
    <w:basedOn w:val="a3"/>
    <w:next w:val="1-22"/>
    <w:uiPriority w:val="67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1-331">
    <w:name w:val="Средняя сетка 1 - Акцент 33"/>
    <w:basedOn w:val="a3"/>
    <w:next w:val="1-32"/>
    <w:uiPriority w:val="67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431">
    <w:name w:val="Средняя сетка 1 - Акцент 43"/>
    <w:basedOn w:val="a3"/>
    <w:next w:val="1-42"/>
    <w:uiPriority w:val="67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1-531">
    <w:name w:val="Средняя сетка 1 - Акцент 53"/>
    <w:basedOn w:val="a3"/>
    <w:next w:val="1-52"/>
    <w:uiPriority w:val="67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1-631">
    <w:name w:val="Средняя сетка 1 - Акцент 63"/>
    <w:basedOn w:val="a3"/>
    <w:next w:val="1-62"/>
    <w:uiPriority w:val="67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2-130">
    <w:name w:val="Средняя сетка 2 - Акцент 13"/>
    <w:basedOn w:val="a3"/>
    <w:next w:val="2-10"/>
    <w:uiPriority w:val="68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customStyle="1" w:styleId="2-231">
    <w:name w:val="Средняя сетка 2 - Акцент 23"/>
    <w:basedOn w:val="a3"/>
    <w:next w:val="2-22"/>
    <w:uiPriority w:val="68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customStyle="1" w:styleId="2-331">
    <w:name w:val="Средняя сетка 2 - Акцент 33"/>
    <w:basedOn w:val="a3"/>
    <w:next w:val="2-32"/>
    <w:uiPriority w:val="68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customStyle="1" w:styleId="2-431">
    <w:name w:val="Средняя сетка 2 - Акцент 43"/>
    <w:basedOn w:val="a3"/>
    <w:next w:val="2-42"/>
    <w:uiPriority w:val="68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customStyle="1" w:styleId="2-531">
    <w:name w:val="Средняя сетка 2 - Акцент 53"/>
    <w:basedOn w:val="a3"/>
    <w:next w:val="2-52"/>
    <w:uiPriority w:val="68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customStyle="1" w:styleId="2-631">
    <w:name w:val="Средняя сетка 2 - Акцент 63"/>
    <w:basedOn w:val="a3"/>
    <w:next w:val="2-62"/>
    <w:uiPriority w:val="68"/>
    <w:rsid w:val="00B028BB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3-13">
    <w:name w:val="Средняя сетка 3 - Акцент 13"/>
    <w:basedOn w:val="a3"/>
    <w:next w:val="3-1"/>
    <w:uiPriority w:val="69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3-23">
    <w:name w:val="Средняя сетка 3 - Акцент 23"/>
    <w:basedOn w:val="a3"/>
    <w:next w:val="3-2"/>
    <w:uiPriority w:val="69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3-33">
    <w:name w:val="Средняя сетка 3 - Акцент 33"/>
    <w:basedOn w:val="a3"/>
    <w:next w:val="3-3"/>
    <w:uiPriority w:val="69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3-43">
    <w:name w:val="Средняя сетка 3 - Акцент 43"/>
    <w:basedOn w:val="a3"/>
    <w:next w:val="3-4"/>
    <w:uiPriority w:val="69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customStyle="1" w:styleId="3-53">
    <w:name w:val="Средняя сетка 3 - Акцент 53"/>
    <w:basedOn w:val="a3"/>
    <w:next w:val="3-5"/>
    <w:uiPriority w:val="69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3-63">
    <w:name w:val="Средняя сетка 3 - Акцент 63"/>
    <w:basedOn w:val="a3"/>
    <w:next w:val="3-6"/>
    <w:uiPriority w:val="69"/>
    <w:rsid w:val="00B028BB"/>
    <w:rPr>
      <w:sz w:val="22"/>
      <w:szCs w:val="22"/>
      <w:lang w:eastAsia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-130">
    <w:name w:val="Темный список - Акцент 13"/>
    <w:basedOn w:val="a3"/>
    <w:next w:val="-1"/>
    <w:uiPriority w:val="70"/>
    <w:rsid w:val="00B028BB"/>
    <w:rPr>
      <w:color w:val="FFFFFF"/>
      <w:sz w:val="22"/>
      <w:szCs w:val="22"/>
      <w:lang w:eastAsia="en-US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customStyle="1" w:styleId="-233">
    <w:name w:val="Темный список - Акцент 23"/>
    <w:basedOn w:val="a3"/>
    <w:next w:val="-23"/>
    <w:uiPriority w:val="70"/>
    <w:rsid w:val="00B028BB"/>
    <w:rPr>
      <w:color w:val="FFFFFF"/>
      <w:sz w:val="22"/>
      <w:szCs w:val="22"/>
      <w:lang w:eastAsia="en-US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customStyle="1" w:styleId="-333">
    <w:name w:val="Темный список - Акцент 33"/>
    <w:basedOn w:val="a3"/>
    <w:next w:val="-33"/>
    <w:uiPriority w:val="70"/>
    <w:rsid w:val="00B028BB"/>
    <w:rPr>
      <w:color w:val="FFFFFF"/>
      <w:sz w:val="22"/>
      <w:szCs w:val="22"/>
      <w:lang w:eastAsia="en-US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33">
    <w:name w:val="Темный список - Акцент 43"/>
    <w:basedOn w:val="a3"/>
    <w:next w:val="-43"/>
    <w:uiPriority w:val="70"/>
    <w:rsid w:val="00B028BB"/>
    <w:rPr>
      <w:color w:val="FFFFFF"/>
      <w:sz w:val="22"/>
      <w:szCs w:val="22"/>
      <w:lang w:eastAsia="en-US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33">
    <w:name w:val="Темный список - Акцент 53"/>
    <w:basedOn w:val="a3"/>
    <w:next w:val="-53"/>
    <w:uiPriority w:val="70"/>
    <w:rsid w:val="00B028BB"/>
    <w:rPr>
      <w:color w:val="FFFFFF"/>
      <w:sz w:val="22"/>
      <w:szCs w:val="22"/>
      <w:lang w:eastAsia="en-US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-633">
    <w:name w:val="Темный список - Акцент 63"/>
    <w:basedOn w:val="a3"/>
    <w:next w:val="-63"/>
    <w:uiPriority w:val="70"/>
    <w:rsid w:val="00B028BB"/>
    <w:rPr>
      <w:color w:val="FFFFFF"/>
      <w:sz w:val="22"/>
      <w:szCs w:val="22"/>
      <w:lang w:eastAsia="en-US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customStyle="1" w:styleId="-131">
    <w:name w:val="Цветная заливка - Акцент 13"/>
    <w:basedOn w:val="a3"/>
    <w:next w:val="-10"/>
    <w:uiPriority w:val="71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34">
    <w:name w:val="Цветная заливка - Акцент 23"/>
    <w:basedOn w:val="a3"/>
    <w:next w:val="-24"/>
    <w:uiPriority w:val="71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334">
    <w:name w:val="Цветная заливка - Акцент 33"/>
    <w:basedOn w:val="a3"/>
    <w:next w:val="-34"/>
    <w:uiPriority w:val="71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customStyle="1" w:styleId="-434">
    <w:name w:val="Цветная заливка - Акцент 43"/>
    <w:basedOn w:val="a3"/>
    <w:next w:val="-44"/>
    <w:uiPriority w:val="71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34">
    <w:name w:val="Цветная заливка - Акцент 53"/>
    <w:basedOn w:val="a3"/>
    <w:next w:val="-54"/>
    <w:uiPriority w:val="71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34">
    <w:name w:val="Цветная заливка - Акцент 63"/>
    <w:basedOn w:val="a3"/>
    <w:next w:val="-64"/>
    <w:uiPriority w:val="71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32">
    <w:name w:val="Цветной список - Акцент 13"/>
    <w:basedOn w:val="a3"/>
    <w:next w:val="-12"/>
    <w:uiPriority w:val="72"/>
    <w:rsid w:val="00B028BB"/>
    <w:rPr>
      <w:color w:val="000000"/>
      <w:sz w:val="22"/>
      <w:szCs w:val="22"/>
      <w:lang w:eastAsia="en-US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-235">
    <w:name w:val="Цветной список - Акцент 23"/>
    <w:basedOn w:val="a3"/>
    <w:next w:val="-25"/>
    <w:uiPriority w:val="72"/>
    <w:rsid w:val="00B028BB"/>
    <w:rPr>
      <w:color w:val="000000"/>
      <w:sz w:val="22"/>
      <w:szCs w:val="22"/>
      <w:lang w:eastAsia="en-US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-335">
    <w:name w:val="Цветной список - Акцент 33"/>
    <w:basedOn w:val="a3"/>
    <w:next w:val="-35"/>
    <w:uiPriority w:val="72"/>
    <w:rsid w:val="00B028BB"/>
    <w:rPr>
      <w:color w:val="000000"/>
      <w:sz w:val="22"/>
      <w:szCs w:val="22"/>
      <w:lang w:eastAsia="en-US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-435">
    <w:name w:val="Цветной список - Акцент 43"/>
    <w:basedOn w:val="a3"/>
    <w:next w:val="-45"/>
    <w:uiPriority w:val="72"/>
    <w:rsid w:val="00B028BB"/>
    <w:rPr>
      <w:color w:val="000000"/>
      <w:sz w:val="22"/>
      <w:szCs w:val="22"/>
      <w:lang w:eastAsia="en-US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-535">
    <w:name w:val="Цветной список - Акцент 53"/>
    <w:basedOn w:val="a3"/>
    <w:next w:val="-55"/>
    <w:uiPriority w:val="72"/>
    <w:rsid w:val="00B028BB"/>
    <w:rPr>
      <w:color w:val="000000"/>
      <w:sz w:val="22"/>
      <w:szCs w:val="22"/>
      <w:lang w:eastAsia="en-US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-635">
    <w:name w:val="Цветной список - Акцент 63"/>
    <w:basedOn w:val="a3"/>
    <w:next w:val="-65"/>
    <w:uiPriority w:val="72"/>
    <w:rsid w:val="00B028BB"/>
    <w:rPr>
      <w:color w:val="000000"/>
      <w:sz w:val="22"/>
      <w:szCs w:val="22"/>
      <w:lang w:eastAsia="en-US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-133">
    <w:name w:val="Цветная сетка - Акцент 13"/>
    <w:basedOn w:val="a3"/>
    <w:next w:val="-13"/>
    <w:uiPriority w:val="73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-236">
    <w:name w:val="Цветная сетка - Акцент 23"/>
    <w:basedOn w:val="a3"/>
    <w:next w:val="-26"/>
    <w:uiPriority w:val="73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-336">
    <w:name w:val="Цветная сетка - Акцент 33"/>
    <w:basedOn w:val="a3"/>
    <w:next w:val="-36"/>
    <w:uiPriority w:val="73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436">
    <w:name w:val="Цветная сетка - Акцент 43"/>
    <w:basedOn w:val="a3"/>
    <w:next w:val="-46"/>
    <w:uiPriority w:val="73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-536">
    <w:name w:val="Цветная сетка - Акцент 53"/>
    <w:basedOn w:val="a3"/>
    <w:next w:val="-56"/>
    <w:uiPriority w:val="73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636">
    <w:name w:val="Цветная сетка - Акцент 63"/>
    <w:basedOn w:val="a3"/>
    <w:next w:val="-66"/>
    <w:uiPriority w:val="73"/>
    <w:rsid w:val="00B028BB"/>
    <w:rPr>
      <w:color w:val="000000"/>
      <w:sz w:val="22"/>
      <w:szCs w:val="22"/>
      <w:lang w:eastAsia="en-US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1f6">
    <w:name w:val="Гиперссылка1"/>
    <w:basedOn w:val="a2"/>
    <w:uiPriority w:val="99"/>
    <w:unhideWhenUsed/>
    <w:rsid w:val="00B028BB"/>
    <w:rPr>
      <w:color w:val="0000FF"/>
      <w:u w:val="single"/>
    </w:rPr>
  </w:style>
  <w:style w:type="character" w:styleId="affc">
    <w:name w:val="Hyperlink"/>
    <w:basedOn w:val="a2"/>
    <w:uiPriority w:val="99"/>
    <w:semiHidden/>
    <w:unhideWhenUsed/>
    <w:rsid w:val="00B028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6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esh.edu.ru/sub%20ject/lesson/7624/" TargetMode="External"/><Relationship Id="rId18" Type="http://schemas.openxmlformats.org/officeDocument/2006/relationships/hyperlink" Target="https://resh.edu.ru/sub%20ject/lesson/413/" TargetMode="External"/><Relationship Id="rId26" Type="http://schemas.openxmlformats.org/officeDocument/2006/relationships/hyperlink" Target="https://resh.edu.ru/sub%20ject/lesson/38/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sh.edu.ru/sub%20ject/lesson/7627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resh.edu.ru/sub%20ject/lesson/7621/cons%20pect/306307/" TargetMode="External"/><Relationship Id="rId17" Type="http://schemas.openxmlformats.org/officeDocument/2006/relationships/hyperlink" Target="https://resh.edu.ru/sub%20ject/lesson/577/" TargetMode="External"/><Relationship Id="rId25" Type="http://schemas.openxmlformats.org/officeDocument/2006/relationships/hyperlink" Target="https://resh.edu.ru/sub%20ject/lesson/36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esh.edu.ru/sub%20ject/lesson/6359/train/%20142528/" TargetMode="External"/><Relationship Id="rId20" Type="http://schemas.openxmlformats.org/officeDocument/2006/relationships/hyperlink" Target="https://resh.edu.ru/sub%20ject/lesson/7629/" TargetMode="External"/><Relationship Id="rId29" Type="http://schemas.openxmlformats.org/officeDocument/2006/relationships/hyperlink" Target="https://resh.edu.ru/sub%20ject/lesson/7705/cons%20pect/30720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esh.edu.ru/sub%20ject/lesson/7653/cons%20pect/312212/" TargetMode="External"/><Relationship Id="rId24" Type="http://schemas.openxmlformats.org/officeDocument/2006/relationships/hyperlink" Target="https://resh.edu.ru/sub%20ject/lesson/1218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esh.edu.ru/sub%20ject/lesson/384/" TargetMode="External"/><Relationship Id="rId23" Type="http://schemas.openxmlformats.org/officeDocument/2006/relationships/hyperlink" Target="https://resh.edu.ru/sub%20ject/lesson/544/" TargetMode="External"/><Relationship Id="rId28" Type="http://schemas.openxmlformats.org/officeDocument/2006/relationships/hyperlink" Target="https://resh.edu.ru/sub%20ject/lesson/7705/cons%20pect/307206/" TargetMode="External"/><Relationship Id="rId10" Type="http://schemas.openxmlformats.org/officeDocument/2006/relationships/hyperlink" Target="https://resh.edu.ru/su%20bject/lesson/7621/" TargetMode="External"/><Relationship Id="rId19" Type="http://schemas.openxmlformats.org/officeDocument/2006/relationships/hyperlink" Target="https://resh.edu.ru/sub%20ject/lesson/7629/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resh.edu.ru/sub%20ject/lesson/7660/" TargetMode="External"/><Relationship Id="rId22" Type="http://schemas.openxmlformats.org/officeDocument/2006/relationships/hyperlink" Target="https://resh.edu.ru/sub%20ject/lesson/575/" TargetMode="External"/><Relationship Id="rId27" Type="http://schemas.openxmlformats.org/officeDocument/2006/relationships/hyperlink" Target="https://resh.edu.ru/sub%20ject/lesson/38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A0A71-E517-49D2-9C4B-92341EE0B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</Pages>
  <Words>10594</Words>
  <Characters>60386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 Музуров</dc:creator>
  <cp:lastModifiedBy>Гульнара</cp:lastModifiedBy>
  <cp:revision>35</cp:revision>
  <cp:lastPrinted>2022-11-07T16:10:00Z</cp:lastPrinted>
  <dcterms:created xsi:type="dcterms:W3CDTF">2022-08-14T12:21:00Z</dcterms:created>
  <dcterms:modified xsi:type="dcterms:W3CDTF">2023-01-17T05:48:00Z</dcterms:modified>
</cp:coreProperties>
</file>